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48" w:rsidRPr="00C86CC9" w:rsidRDefault="00145D03" w:rsidP="00266248">
      <w:pPr>
        <w:ind w:left="360"/>
        <w:rPr>
          <w:rFonts w:ascii="Sylfaen" w:hAnsi="Sylfaen"/>
          <w:b/>
          <w:i/>
          <w:sz w:val="25"/>
          <w:szCs w:val="25"/>
          <w:lang w:val="af-ZA"/>
        </w:rPr>
      </w:pPr>
      <w:r>
        <w:rPr>
          <w:rFonts w:ascii="Sylfaen" w:hAnsi="Sylfaen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-374650</wp:posOffset>
            </wp:positionV>
            <wp:extent cx="6667500" cy="875665"/>
            <wp:effectExtent l="19050" t="0" r="0" b="0"/>
            <wp:wrapSquare wrapText="bothSides"/>
            <wp:docPr id="3" name="Picture 0" descr="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o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248" w:rsidRPr="00C86CC9" w:rsidRDefault="00AD706F" w:rsidP="00266248">
      <w:pPr>
        <w:ind w:left="360"/>
        <w:jc w:val="center"/>
        <w:rPr>
          <w:rFonts w:ascii="Sylfaen" w:hAnsi="Sylfaen"/>
          <w:b/>
          <w:i/>
          <w:lang w:val="af-ZA"/>
        </w:rPr>
      </w:pPr>
      <w:r w:rsidRPr="00C86CC9">
        <w:rPr>
          <w:rFonts w:ascii="Sylfaen" w:hAnsi="Sylfaen"/>
          <w:b/>
          <w:i/>
          <w:lang w:val="ka-GE"/>
        </w:rPr>
        <w:t>დიპლომირებული სტომატოლოგის</w:t>
      </w:r>
      <w:r w:rsidR="007D0E31" w:rsidRPr="00C86CC9">
        <w:rPr>
          <w:rFonts w:ascii="Sylfaen" w:hAnsi="Sylfaen"/>
          <w:b/>
          <w:i/>
          <w:lang w:val="ka-GE"/>
        </w:rPr>
        <w:t xml:space="preserve"> </w:t>
      </w:r>
      <w:r w:rsidR="00266248" w:rsidRPr="00C86CC9">
        <w:rPr>
          <w:rFonts w:ascii="Sylfaen" w:hAnsi="Sylfaen"/>
          <w:b/>
          <w:i/>
          <w:lang w:val="ka-GE"/>
        </w:rPr>
        <w:t xml:space="preserve"> </w:t>
      </w:r>
      <w:r w:rsidR="00266248" w:rsidRPr="00C86CC9">
        <w:rPr>
          <w:rFonts w:ascii="Sylfaen" w:hAnsi="Sylfaen"/>
          <w:b/>
          <w:i/>
          <w:lang w:val="af-ZA"/>
        </w:rPr>
        <w:t>მომზადების</w:t>
      </w:r>
    </w:p>
    <w:p w:rsidR="00266248" w:rsidRDefault="00266248" w:rsidP="00266248">
      <w:pPr>
        <w:ind w:left="360"/>
        <w:jc w:val="center"/>
        <w:rPr>
          <w:rFonts w:ascii="Sylfaen" w:hAnsi="Sylfaen"/>
          <w:b/>
          <w:i/>
          <w:sz w:val="25"/>
          <w:szCs w:val="25"/>
          <w:lang w:val="af-ZA"/>
        </w:rPr>
      </w:pPr>
      <w:r w:rsidRPr="00C86CC9">
        <w:rPr>
          <w:rFonts w:ascii="Sylfaen" w:hAnsi="Sylfaen"/>
          <w:b/>
          <w:i/>
          <w:lang w:val="af-ZA"/>
        </w:rPr>
        <w:t>საგანმანათლებლო პროგრამა</w:t>
      </w:r>
    </w:p>
    <w:p w:rsidR="00443FFE" w:rsidRPr="001E7CC1" w:rsidRDefault="001E7CC1" w:rsidP="00266248">
      <w:pPr>
        <w:ind w:left="360"/>
        <w:jc w:val="center"/>
        <w:rPr>
          <w:rFonts w:ascii="Sylfaen" w:hAnsi="Sylfaen"/>
          <w:b/>
          <w:i/>
          <w:sz w:val="25"/>
          <w:szCs w:val="25"/>
          <w:lang w:val="ka-GE"/>
        </w:rPr>
      </w:pPr>
      <w:r>
        <w:rPr>
          <w:rFonts w:ascii="Sylfaen" w:hAnsi="Sylfaen"/>
          <w:b/>
          <w:i/>
          <w:sz w:val="25"/>
          <w:szCs w:val="25"/>
          <w:lang w:val="ka-GE"/>
        </w:rPr>
        <w:t xml:space="preserve">კურიკულუმი </w:t>
      </w:r>
    </w:p>
    <w:tbl>
      <w:tblPr>
        <w:tblpPr w:leftFromText="180" w:rightFromText="180" w:vertAnchor="text" w:horzAnchor="page" w:tblpX="581" w:tblpY="485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1560"/>
        <w:gridCol w:w="6270"/>
      </w:tblGrid>
      <w:tr w:rsidR="00443FFE" w:rsidRPr="00610BCD" w:rsidTr="00D9174F">
        <w:tc>
          <w:tcPr>
            <w:tcW w:w="48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/>
          </w:tcPr>
          <w:p w:rsidR="00443FFE" w:rsidRPr="00610BCD" w:rsidRDefault="00443FFE" w:rsidP="00D9174F">
            <w:pPr>
              <w:rPr>
                <w:rFonts w:ascii="Sylfaen" w:hAnsi="Sylfaen"/>
                <w:b/>
              </w:rPr>
            </w:pPr>
            <w:r w:rsidRPr="00610BCD">
              <w:rPr>
                <w:rFonts w:ascii="Sylfaen" w:hAnsi="Sylfaen" w:cs="Sylfaen"/>
                <w:b/>
              </w:rPr>
              <w:t>პროგრამის დასახელება</w:t>
            </w:r>
          </w:p>
        </w:tc>
        <w:tc>
          <w:tcPr>
            <w:tcW w:w="627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43FFE" w:rsidRPr="00611239" w:rsidRDefault="00611239" w:rsidP="00D9174F">
            <w:pPr>
              <w:rPr>
                <w:rFonts w:ascii="Sylfaen" w:hAnsi="Sylfaen"/>
                <w:b/>
                <w:lang w:val="ka-GE"/>
              </w:rPr>
            </w:pPr>
            <w:r w:rsidRPr="00611239">
              <w:rPr>
                <w:rFonts w:ascii="Sylfaen" w:hAnsi="Sylfaen"/>
                <w:b/>
              </w:rPr>
              <w:t>ერთსაფეხურიანი უმაღლესი საგანმანათლებლო პროგრამა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  <w:r>
              <w:rPr>
                <w:rFonts w:ascii="Sylfaen" w:hAnsi="Sylfaen"/>
                <w:b/>
              </w:rPr>
              <w:t>,,</w:t>
            </w:r>
            <w:r>
              <w:rPr>
                <w:rFonts w:ascii="Sylfaen" w:hAnsi="Sylfaen"/>
                <w:b/>
                <w:lang w:val="ka-GE"/>
              </w:rPr>
              <w:t>სტომატოლოგია“</w:t>
            </w:r>
          </w:p>
          <w:p w:rsidR="00DE7122" w:rsidRPr="00610BCD" w:rsidRDefault="00DE7122" w:rsidP="00D9174F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443FFE" w:rsidRPr="00610BCD" w:rsidTr="00D9174F">
        <w:tc>
          <w:tcPr>
            <w:tcW w:w="48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/>
          </w:tcPr>
          <w:p w:rsidR="00443FFE" w:rsidRPr="00610BCD" w:rsidRDefault="00443FFE" w:rsidP="00D9174F">
            <w:pPr>
              <w:rPr>
                <w:rFonts w:ascii="Sylfaen" w:hAnsi="Sylfaen"/>
                <w:b/>
              </w:rPr>
            </w:pPr>
            <w:r w:rsidRPr="00610BCD">
              <w:rPr>
                <w:rFonts w:ascii="Sylfaen" w:hAnsi="Sylfaen" w:cs="Sylfaen"/>
                <w:b/>
              </w:rPr>
              <w:t>მისანიჭებელი აკადემიური ხარისხი</w:t>
            </w:r>
          </w:p>
        </w:tc>
        <w:tc>
          <w:tcPr>
            <w:tcW w:w="627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43FFE" w:rsidRDefault="007D0E31" w:rsidP="00D9174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დიპლომირებული სტომატოლოგი</w:t>
            </w:r>
          </w:p>
          <w:p w:rsidR="006A0E25" w:rsidRPr="002F4DAB" w:rsidRDefault="006A0E25" w:rsidP="00D9174F">
            <w:pPr>
              <w:rPr>
                <w:rFonts w:ascii="Sylfaen" w:hAnsi="Sylfaen"/>
                <w:i/>
                <w:sz w:val="22"/>
                <w:szCs w:val="22"/>
                <w:lang w:val="ka-GE"/>
              </w:rPr>
            </w:pPr>
            <w:r w:rsidRPr="002F4DAB">
              <w:rPr>
                <w:rFonts w:ascii="Arial" w:hAnsi="Arial" w:cs="Arial"/>
                <w:i/>
                <w:sz w:val="22"/>
                <w:szCs w:val="22"/>
                <w:lang w:val="ka-GE"/>
              </w:rPr>
              <w:t>Doctor of Dental Medicine</w:t>
            </w:r>
          </w:p>
        </w:tc>
      </w:tr>
      <w:tr w:rsidR="00443FFE" w:rsidRPr="00610BCD" w:rsidTr="00D9174F">
        <w:tc>
          <w:tcPr>
            <w:tcW w:w="48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/>
          </w:tcPr>
          <w:p w:rsidR="00443FFE" w:rsidRPr="00610BCD" w:rsidRDefault="00443FFE" w:rsidP="00D9174F">
            <w:pPr>
              <w:rPr>
                <w:rFonts w:ascii="Sylfaen" w:hAnsi="Sylfaen" w:cs="Sylfaen"/>
                <w:b/>
              </w:rPr>
            </w:pPr>
            <w:r w:rsidRPr="00610BCD">
              <w:rPr>
                <w:rFonts w:ascii="Sylfaen" w:hAnsi="Sylfaen" w:cs="Sylfaen"/>
                <w:b/>
              </w:rPr>
              <w:t>ფაკულტეტის დასახელება</w:t>
            </w:r>
          </w:p>
        </w:tc>
        <w:tc>
          <w:tcPr>
            <w:tcW w:w="627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43FFE" w:rsidRPr="00610BCD" w:rsidRDefault="00443FFE" w:rsidP="00D9174F">
            <w:pPr>
              <w:rPr>
                <w:rFonts w:ascii="Sylfaen" w:hAnsi="Sylfaen"/>
                <w:lang w:val="ka-GE"/>
              </w:rPr>
            </w:pPr>
            <w:r w:rsidRPr="00610BCD">
              <w:rPr>
                <w:rFonts w:ascii="Sylfaen" w:hAnsi="Sylfaen"/>
              </w:rPr>
              <w:t>მედიცინის ფაკულტეტი</w:t>
            </w:r>
          </w:p>
          <w:p w:rsidR="00DE7122" w:rsidRPr="00610BCD" w:rsidRDefault="00DE7122" w:rsidP="00D9174F">
            <w:pPr>
              <w:rPr>
                <w:rFonts w:ascii="Sylfaen" w:hAnsi="Sylfaen"/>
                <w:lang w:val="ka-GE"/>
              </w:rPr>
            </w:pPr>
          </w:p>
        </w:tc>
      </w:tr>
      <w:tr w:rsidR="00443FFE" w:rsidRPr="00610BCD" w:rsidTr="00D9174F">
        <w:tc>
          <w:tcPr>
            <w:tcW w:w="48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/>
          </w:tcPr>
          <w:p w:rsidR="00443FFE" w:rsidRPr="00610BCD" w:rsidRDefault="00443FFE" w:rsidP="00D9174F">
            <w:pPr>
              <w:rPr>
                <w:rFonts w:ascii="Sylfaen" w:hAnsi="Sylfaen" w:cs="Sylfaen"/>
                <w:b/>
                <w:lang w:val="ka-GE"/>
              </w:rPr>
            </w:pPr>
            <w:r w:rsidRPr="00610BCD">
              <w:rPr>
                <w:rFonts w:ascii="Sylfaen" w:hAnsi="Sylfaen" w:cs="Sylfaen"/>
                <w:b/>
                <w:lang w:val="ka-GE"/>
              </w:rPr>
              <w:t>პროგრამის ხელმძღვანელი</w:t>
            </w:r>
          </w:p>
        </w:tc>
        <w:tc>
          <w:tcPr>
            <w:tcW w:w="627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43FFE" w:rsidRPr="007D0E31" w:rsidRDefault="005D0A75" w:rsidP="00D9174F">
            <w:pPr>
              <w:rPr>
                <w:rFonts w:ascii="Sylfaen" w:hAnsi="Sylfaen"/>
                <w:lang w:val="ka-GE"/>
              </w:rPr>
            </w:pPr>
            <w:r w:rsidRPr="00610BCD">
              <w:rPr>
                <w:rFonts w:ascii="Sylfaen" w:hAnsi="Sylfaen"/>
                <w:lang w:val="ka-GE"/>
              </w:rPr>
              <w:t>პროფ.</w:t>
            </w:r>
            <w:r w:rsidR="007D0E31">
              <w:rPr>
                <w:rFonts w:ascii="Sylfaen" w:hAnsi="Sylfaen"/>
                <w:lang w:val="ka-GE"/>
              </w:rPr>
              <w:t xml:space="preserve"> </w:t>
            </w:r>
            <w:r w:rsidRPr="00610BCD">
              <w:rPr>
                <w:rFonts w:ascii="Sylfaen" w:hAnsi="Sylfaen"/>
                <w:lang w:val="ka-GE"/>
              </w:rPr>
              <w:t xml:space="preserve"> </w:t>
            </w:r>
            <w:r w:rsidR="007D0E31">
              <w:rPr>
                <w:rFonts w:ascii="Sylfaen" w:hAnsi="Sylfaen"/>
                <w:lang w:val="ka-GE"/>
              </w:rPr>
              <w:t>თენგიზ ლობჟანიძე</w:t>
            </w:r>
          </w:p>
          <w:p w:rsidR="00DE7122" w:rsidRPr="00610BCD" w:rsidRDefault="00DE7122" w:rsidP="00D9174F">
            <w:pPr>
              <w:rPr>
                <w:rFonts w:ascii="Sylfaen" w:hAnsi="Sylfaen"/>
                <w:lang w:val="ka-GE"/>
              </w:rPr>
            </w:pPr>
          </w:p>
        </w:tc>
      </w:tr>
      <w:tr w:rsidR="00443FFE" w:rsidRPr="00610BCD" w:rsidTr="00D9174F">
        <w:tc>
          <w:tcPr>
            <w:tcW w:w="48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443FFE" w:rsidRPr="00610BCD" w:rsidRDefault="00443FFE" w:rsidP="00D9174F">
            <w:pPr>
              <w:rPr>
                <w:rFonts w:ascii="Sylfaen" w:hAnsi="Sylfaen"/>
                <w:b/>
                <w:lang w:val="ka-GE"/>
              </w:rPr>
            </w:pPr>
            <w:r w:rsidRPr="00610BCD">
              <w:rPr>
                <w:rFonts w:ascii="Sylfaen" w:hAnsi="Sylfaen" w:cs="Sylfaen"/>
                <w:b/>
              </w:rPr>
              <w:t>პროგრამის</w:t>
            </w:r>
            <w:r w:rsidRPr="00610BCD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610BCD">
              <w:rPr>
                <w:rFonts w:ascii="Sylfaen" w:hAnsi="Sylfaen" w:cs="Sylfaen"/>
                <w:b/>
              </w:rPr>
              <w:t>ხანგრძლივობა</w:t>
            </w:r>
            <w:r w:rsidRPr="00610BCD">
              <w:rPr>
                <w:rFonts w:ascii="Sylfaen" w:hAnsi="Sylfaen"/>
                <w:b/>
              </w:rPr>
              <w:t>/</w:t>
            </w:r>
            <w:r w:rsidRPr="00610BCD">
              <w:rPr>
                <w:rFonts w:ascii="Sylfaen" w:hAnsi="Sylfaen" w:cs="Sylfaen"/>
                <w:b/>
              </w:rPr>
              <w:t>მოცულობა</w:t>
            </w:r>
            <w:r w:rsidRPr="00610BCD">
              <w:rPr>
                <w:rFonts w:ascii="Sylfaen" w:hAnsi="Sylfaen"/>
                <w:b/>
              </w:rPr>
              <w:t xml:space="preserve"> </w:t>
            </w:r>
          </w:p>
        </w:tc>
        <w:tc>
          <w:tcPr>
            <w:tcW w:w="6270" w:type="dxa"/>
            <w:tcBorders>
              <w:top w:val="single" w:sz="18" w:space="0" w:color="auto"/>
              <w:right w:val="single" w:sz="18" w:space="0" w:color="auto"/>
            </w:tcBorders>
          </w:tcPr>
          <w:p w:rsidR="00443FFE" w:rsidRPr="00610BCD" w:rsidRDefault="007D0E31" w:rsidP="00D9174F">
            <w:pPr>
              <w:rPr>
                <w:rFonts w:ascii="Sylfaen" w:hAnsi="Sylfaen" w:cs="Sylfaen"/>
                <w:bCs/>
                <w:lang w:val="ka-GE"/>
              </w:rPr>
            </w:pPr>
            <w:r>
              <w:rPr>
                <w:rFonts w:ascii="Sylfaen" w:hAnsi="Sylfaen" w:cs="Sylfaen"/>
                <w:bCs/>
                <w:lang w:val="ka-GE"/>
              </w:rPr>
              <w:t>10 სემესტრი (300</w:t>
            </w:r>
            <w:r w:rsidR="00443FFE" w:rsidRPr="00610BCD">
              <w:rPr>
                <w:rFonts w:ascii="Sylfaen" w:hAnsi="Sylfaen" w:cs="Sylfaen"/>
                <w:bCs/>
                <w:lang w:val="ka-GE"/>
              </w:rPr>
              <w:t xml:space="preserve"> კრედიტი)</w:t>
            </w:r>
          </w:p>
          <w:p w:rsidR="00DE7122" w:rsidRPr="00610BCD" w:rsidRDefault="00DE7122" w:rsidP="00D9174F">
            <w:pPr>
              <w:rPr>
                <w:rFonts w:ascii="Sylfaen" w:hAnsi="Sylfaen" w:cs="Sylfaen"/>
                <w:bCs/>
                <w:lang w:val="ka-GE"/>
              </w:rPr>
            </w:pPr>
          </w:p>
          <w:p w:rsidR="00DE7122" w:rsidRPr="00610BCD" w:rsidRDefault="00DE7122" w:rsidP="00D9174F">
            <w:pPr>
              <w:rPr>
                <w:rFonts w:ascii="Sylfaen" w:hAnsi="Sylfaen"/>
              </w:rPr>
            </w:pPr>
          </w:p>
        </w:tc>
      </w:tr>
      <w:tr w:rsidR="00443FFE" w:rsidRPr="00610BCD" w:rsidTr="00D9174F">
        <w:tc>
          <w:tcPr>
            <w:tcW w:w="48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443FFE" w:rsidRPr="00610BCD" w:rsidRDefault="00443FFE" w:rsidP="00D9174F">
            <w:pPr>
              <w:rPr>
                <w:rFonts w:ascii="Sylfaen" w:hAnsi="Sylfaen"/>
                <w:b/>
              </w:rPr>
            </w:pPr>
            <w:r w:rsidRPr="00610BCD">
              <w:rPr>
                <w:rFonts w:ascii="Sylfaen" w:hAnsi="Sylfaen" w:cs="Sylfaen"/>
                <w:b/>
              </w:rPr>
              <w:t>სწავლების</w:t>
            </w:r>
            <w:r w:rsidRPr="00610BCD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610BCD">
              <w:rPr>
                <w:rFonts w:ascii="Sylfaen" w:hAnsi="Sylfaen" w:cs="Sylfaen"/>
                <w:b/>
              </w:rPr>
              <w:t>ენა</w:t>
            </w:r>
          </w:p>
        </w:tc>
        <w:tc>
          <w:tcPr>
            <w:tcW w:w="6270" w:type="dxa"/>
            <w:tcBorders>
              <w:top w:val="single" w:sz="18" w:space="0" w:color="auto"/>
              <w:right w:val="single" w:sz="18" w:space="0" w:color="auto"/>
            </w:tcBorders>
          </w:tcPr>
          <w:p w:rsidR="00443FFE" w:rsidRPr="00610BCD" w:rsidRDefault="00443FFE" w:rsidP="00D9174F">
            <w:pPr>
              <w:rPr>
                <w:rFonts w:ascii="Sylfaen" w:hAnsi="Sylfaen"/>
                <w:lang w:val="ka-GE"/>
              </w:rPr>
            </w:pPr>
            <w:r w:rsidRPr="00610BCD">
              <w:rPr>
                <w:rFonts w:ascii="Sylfaen" w:hAnsi="Sylfaen"/>
                <w:lang w:val="ka-GE"/>
              </w:rPr>
              <w:t>ქართული</w:t>
            </w:r>
          </w:p>
          <w:p w:rsidR="00443FFE" w:rsidRPr="00610BCD" w:rsidRDefault="00443FFE" w:rsidP="00D9174F">
            <w:pPr>
              <w:rPr>
                <w:rFonts w:ascii="Sylfaen" w:hAnsi="Sylfaen"/>
                <w:lang w:val="ka-GE"/>
              </w:rPr>
            </w:pPr>
          </w:p>
        </w:tc>
      </w:tr>
      <w:tr w:rsidR="00443FFE" w:rsidRPr="00610BCD" w:rsidTr="00D9174F">
        <w:tc>
          <w:tcPr>
            <w:tcW w:w="48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443FFE" w:rsidRPr="00610BCD" w:rsidRDefault="00443FFE" w:rsidP="00D9174F">
            <w:pPr>
              <w:rPr>
                <w:rFonts w:ascii="Sylfaen" w:hAnsi="Sylfaen"/>
                <w:b/>
              </w:rPr>
            </w:pPr>
            <w:r w:rsidRPr="00610BCD">
              <w:rPr>
                <w:rFonts w:ascii="Sylfaen" w:hAnsi="Sylfaen" w:cs="Sylfaen"/>
                <w:b/>
              </w:rPr>
              <w:t>პროგრამის</w:t>
            </w:r>
            <w:r w:rsidRPr="00610BCD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610BCD">
              <w:rPr>
                <w:rFonts w:ascii="Sylfaen" w:hAnsi="Sylfaen" w:cs="Sylfaen"/>
                <w:b/>
              </w:rPr>
              <w:t>შემუშავების</w:t>
            </w:r>
            <w:r w:rsidRPr="00610BCD">
              <w:rPr>
                <w:rFonts w:ascii="Sylfaen" w:hAnsi="Sylfaen" w:cs="Sylfaen"/>
                <w:b/>
                <w:lang w:val="ka-GE"/>
              </w:rPr>
              <w:t xml:space="preserve">ა და </w:t>
            </w:r>
            <w:r w:rsidRPr="00610BCD">
              <w:rPr>
                <w:rFonts w:ascii="Sylfaen" w:hAnsi="Sylfaen" w:cs="Sylfaen"/>
                <w:b/>
              </w:rPr>
              <w:t>განახლების</w:t>
            </w:r>
            <w:r w:rsidRPr="00610BCD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610BCD">
              <w:rPr>
                <w:rFonts w:ascii="Sylfaen" w:hAnsi="Sylfaen" w:cs="Sylfaen"/>
                <w:b/>
              </w:rPr>
              <w:t>თარიღები;</w:t>
            </w:r>
          </w:p>
        </w:tc>
        <w:tc>
          <w:tcPr>
            <w:tcW w:w="6270" w:type="dxa"/>
            <w:tcBorders>
              <w:top w:val="single" w:sz="18" w:space="0" w:color="auto"/>
              <w:right w:val="single" w:sz="18" w:space="0" w:color="auto"/>
            </w:tcBorders>
          </w:tcPr>
          <w:p w:rsidR="00A40126" w:rsidRPr="00A40126" w:rsidRDefault="00702248" w:rsidP="00A40126">
            <w:pPr>
              <w:rPr>
                <w:rFonts w:ascii="Sylfaen" w:hAnsi="Sylfaen" w:cs="Sylfaen"/>
                <w:lang w:val="ka-GE"/>
              </w:rPr>
            </w:pPr>
            <w:r w:rsidRPr="00A40126">
              <w:rPr>
                <w:rFonts w:ascii="Sylfaen" w:hAnsi="Sylfaen" w:cs="Sylfaen"/>
                <w:lang w:val="ka-GE"/>
              </w:rPr>
              <w:t>შემუშავებული და აკრედიტირებულია 2011 წელს (</w:t>
            </w:r>
            <w:r w:rsidR="00A40126" w:rsidRPr="00A40126">
              <w:rPr>
                <w:rFonts w:ascii="Sylfaen" w:hAnsi="Sylfaen" w:cs="Sylfaen"/>
                <w:lang w:val="ka-GE"/>
              </w:rPr>
              <w:t xml:space="preserve">გადაწყვეტილება №64, </w:t>
            </w:r>
            <w:r w:rsidRPr="00A40126">
              <w:rPr>
                <w:rFonts w:ascii="Sylfaen" w:hAnsi="Sylfaen" w:cs="Sylfaen"/>
                <w:lang w:val="ka-GE"/>
              </w:rPr>
              <w:t>23.09.2011</w:t>
            </w:r>
            <w:r w:rsidR="00A40126" w:rsidRPr="00A40126">
              <w:rPr>
                <w:rFonts w:ascii="Sylfaen" w:hAnsi="Sylfaen" w:cs="Sylfaen"/>
                <w:lang w:val="ka-GE"/>
              </w:rPr>
              <w:t>)</w:t>
            </w:r>
            <w:r w:rsidRPr="00A40126">
              <w:rPr>
                <w:rFonts w:ascii="Sylfaen" w:hAnsi="Sylfaen" w:cs="Sylfaen"/>
                <w:lang w:val="ka-GE"/>
              </w:rPr>
              <w:t>;</w:t>
            </w:r>
          </w:p>
          <w:p w:rsidR="001C3688" w:rsidRPr="00A40126" w:rsidRDefault="00702248" w:rsidP="00A40126">
            <w:pPr>
              <w:rPr>
                <w:rFonts w:ascii="Sylfaen" w:hAnsi="Sylfaen" w:cs="Sylfaen"/>
                <w:lang w:val="ka-GE"/>
              </w:rPr>
            </w:pPr>
            <w:r w:rsidRPr="00A40126">
              <w:rPr>
                <w:rFonts w:ascii="Sylfaen" w:hAnsi="Sylfaen" w:cs="Sylfaen"/>
                <w:lang w:val="ka-GE"/>
              </w:rPr>
              <w:t>განახლებულია 201</w:t>
            </w:r>
            <w:r w:rsidR="00A40126" w:rsidRPr="00A40126">
              <w:rPr>
                <w:rFonts w:ascii="Sylfaen" w:hAnsi="Sylfaen" w:cs="Sylfaen"/>
                <w:lang w:val="ka-GE"/>
              </w:rPr>
              <w:t>7</w:t>
            </w:r>
            <w:r w:rsidRPr="00A40126">
              <w:rPr>
                <w:rFonts w:ascii="Sylfaen" w:hAnsi="Sylfaen" w:cs="Sylfaen"/>
                <w:lang w:val="ka-GE"/>
              </w:rPr>
              <w:t xml:space="preserve"> წელს</w:t>
            </w:r>
            <w:r w:rsidR="00A40126" w:rsidRPr="00A40126">
              <w:rPr>
                <w:rFonts w:ascii="Sylfaen" w:hAnsi="Sylfaen" w:cs="Sylfaen"/>
                <w:lang w:val="ka-GE"/>
              </w:rPr>
              <w:t xml:space="preserve">. </w:t>
            </w:r>
            <w:r w:rsidR="00945964" w:rsidRPr="00A40126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443FFE" w:rsidRPr="00610BCD" w:rsidTr="00D9174F">
        <w:tc>
          <w:tcPr>
            <w:tcW w:w="11088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:rsidR="00443FFE" w:rsidRPr="00610BCD" w:rsidRDefault="00443FFE" w:rsidP="00D9174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610BCD">
              <w:rPr>
                <w:rFonts w:ascii="Sylfaen" w:hAnsi="Sylfaen" w:cs="Sylfaen"/>
                <w:b/>
              </w:rPr>
              <w:t>პროგრამაზე</w:t>
            </w:r>
            <w:r w:rsidRPr="00610BCD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610BCD">
              <w:rPr>
                <w:rFonts w:ascii="Sylfaen" w:hAnsi="Sylfaen" w:cs="Sylfaen"/>
                <w:b/>
              </w:rPr>
              <w:t>დაშვების</w:t>
            </w:r>
            <w:r w:rsidRPr="00610BCD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610BCD">
              <w:rPr>
                <w:rFonts w:ascii="Sylfaen" w:hAnsi="Sylfaen" w:cs="Sylfaen"/>
                <w:b/>
              </w:rPr>
              <w:t>წინაპირობები</w:t>
            </w:r>
            <w:r w:rsidRPr="00610BCD">
              <w:rPr>
                <w:rFonts w:ascii="Sylfaen" w:hAnsi="Sylfaen"/>
                <w:b/>
              </w:rPr>
              <w:t xml:space="preserve"> (</w:t>
            </w:r>
            <w:r w:rsidRPr="00610BCD">
              <w:rPr>
                <w:rFonts w:ascii="Sylfaen" w:hAnsi="Sylfaen" w:cs="Sylfaen"/>
                <w:b/>
              </w:rPr>
              <w:t>მოთხოვნები</w:t>
            </w:r>
            <w:r w:rsidRPr="00610BCD">
              <w:rPr>
                <w:rFonts w:ascii="Sylfaen" w:hAnsi="Sylfaen"/>
                <w:b/>
              </w:rPr>
              <w:t>)</w:t>
            </w:r>
          </w:p>
          <w:p w:rsidR="00443FFE" w:rsidRPr="00610BCD" w:rsidRDefault="00443FFE" w:rsidP="00D9174F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443FFE" w:rsidRPr="00610BCD" w:rsidTr="00D9174F">
        <w:tc>
          <w:tcPr>
            <w:tcW w:w="110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0E31" w:rsidRDefault="00A40126" w:rsidP="00D9174F">
            <w:pPr>
              <w:pStyle w:val="NoSpacing"/>
              <w:spacing w:line="360" w:lineRule="auto"/>
              <w:rPr>
                <w:rFonts w:ascii="Sylfaen" w:hAnsi="Sylfaen" w:cs="Arial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საგანმანათლებლო </w:t>
            </w:r>
            <w:r w:rsidR="007D0E31"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პროგრამის</w:t>
            </w:r>
            <w:r w:rsidR="007D0E31" w:rsidRPr="004B5317">
              <w:rPr>
                <w:rFonts w:cs="Arial"/>
                <w:sz w:val="24"/>
                <w:szCs w:val="24"/>
                <w:lang w:val="ka-GE"/>
              </w:rPr>
              <w:t xml:space="preserve"> “</w:t>
            </w:r>
            <w:r w:rsidR="007D0E31"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სტომატოლოგია</w:t>
            </w:r>
            <w:r w:rsidR="007D0E31" w:rsidRPr="004B5317">
              <w:rPr>
                <w:rFonts w:cs="Arial"/>
                <w:sz w:val="24"/>
                <w:szCs w:val="24"/>
                <w:lang w:val="ka-GE"/>
              </w:rPr>
              <w:t xml:space="preserve">“ </w:t>
            </w:r>
            <w:r w:rsidR="007D0E31">
              <w:rPr>
                <w:rFonts w:ascii="Sylfaen" w:hAnsi="Sylfaen" w:cs="Arial"/>
                <w:sz w:val="24"/>
                <w:szCs w:val="24"/>
                <w:lang w:val="ka-GE"/>
              </w:rPr>
              <w:t xml:space="preserve">-- </w:t>
            </w:r>
            <w:r w:rsidR="007D0E31"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სტუდენტი</w:t>
            </w:r>
            <w:r w:rsidR="007D0E31"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="007D0E31"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შეიძლება</w:t>
            </w:r>
            <w:r w:rsidR="007D0E31"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="007D0E31"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გახდეს</w:t>
            </w:r>
            <w:r w:rsidR="007D0E31"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="007D0E31"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სრული</w:t>
            </w:r>
            <w:r w:rsidR="00510F3C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="007D0E31">
              <w:rPr>
                <w:rFonts w:ascii="Sylfaen" w:hAnsi="Sylfaen" w:cs="Arial"/>
                <w:sz w:val="24"/>
                <w:szCs w:val="24"/>
                <w:lang w:val="ka-GE"/>
              </w:rPr>
              <w:t>ზოგადი</w:t>
            </w:r>
            <w:r w:rsidR="007D0E31"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="007D0E31"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ან</w:t>
            </w:r>
            <w:r w:rsidR="007D0E31"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="007D0E31"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მისი</w:t>
            </w:r>
            <w:r w:rsidR="007D0E31"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="007D0E31"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ექვივალენტური</w:t>
            </w:r>
            <w:r w:rsidR="007D0E31"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="007D0E31"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განათლების</w:t>
            </w:r>
            <w:r w:rsidR="007D0E31"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="007D0E31"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მქონე</w:t>
            </w:r>
            <w:r w:rsidR="007D0E31"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="007D0E31"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="007D0E31"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="007D0E31"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შესაბამისი</w:t>
            </w:r>
            <w:r w:rsidR="007D0E31"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="007D0E31"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დამადასტურებელი</w:t>
            </w:r>
            <w:r w:rsidR="007D0E31"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="007D0E31"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სახელმწიფო</w:t>
            </w:r>
            <w:r w:rsidR="007D0E31"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="007D0E31"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დოკუმენტის</w:t>
            </w:r>
            <w:r w:rsidR="007D0E31"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="007D0E31"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მფლობელი</w:t>
            </w:r>
            <w:r w:rsidR="007D0E31"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="007D0E31"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პირი</w:t>
            </w:r>
            <w:r w:rsidR="007D0E31" w:rsidRPr="004B5317">
              <w:rPr>
                <w:rFonts w:cs="Arial"/>
                <w:sz w:val="24"/>
                <w:szCs w:val="24"/>
                <w:lang w:val="ka-GE"/>
              </w:rPr>
              <w:t xml:space="preserve">, </w:t>
            </w:r>
            <w:r w:rsidR="007D0E31"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რომელსაც</w:t>
            </w:r>
            <w:r w:rsidR="007D0E31"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="007D0E31"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ჩაბარებული</w:t>
            </w:r>
            <w:r w:rsidR="007D0E31"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="007D0E31"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აქვს</w:t>
            </w:r>
            <w:r w:rsidR="00926FAF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ერთიანი</w:t>
            </w:r>
            <w:r w:rsidR="007D0E31"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="007D0E31" w:rsidRPr="004B5317">
              <w:rPr>
                <w:rFonts w:cs="Arial"/>
                <w:sz w:val="24"/>
                <w:szCs w:val="24"/>
              </w:rPr>
              <w:t xml:space="preserve"> </w:t>
            </w:r>
            <w:r w:rsidR="007D0E31"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ეროვნული</w:t>
            </w:r>
            <w:r w:rsidR="007D0E31"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="007D0E31"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გამოცდ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ები</w:t>
            </w:r>
            <w:r w:rsidR="007D0E31"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="007D0E31">
              <w:rPr>
                <w:rFonts w:cs="Arial"/>
                <w:sz w:val="24"/>
                <w:szCs w:val="24"/>
              </w:rPr>
              <w:t xml:space="preserve"> </w:t>
            </w:r>
            <w:r w:rsidR="007D0E31">
              <w:rPr>
                <w:rFonts w:ascii="Sylfaen" w:hAnsi="Sylfaen" w:cs="Arial"/>
                <w:sz w:val="24"/>
                <w:szCs w:val="24"/>
                <w:lang w:val="ka-GE"/>
              </w:rPr>
              <w:t xml:space="preserve">და </w:t>
            </w:r>
            <w:r w:rsidR="007D0E31"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ფლობს</w:t>
            </w:r>
            <w:r w:rsidR="007D0E31"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="007D0E31"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შესაბამის</w:t>
            </w:r>
            <w:r w:rsidR="007D0E31"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="007D0E31">
              <w:rPr>
                <w:rFonts w:ascii="Sylfaen" w:hAnsi="Sylfaen" w:cs="Sylfaen"/>
                <w:sz w:val="24"/>
                <w:szCs w:val="24"/>
                <w:lang w:val="ka-GE"/>
              </w:rPr>
              <w:t>დოკუმენტ</w:t>
            </w:r>
            <w:r w:rsidR="007D0E31"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ს</w:t>
            </w:r>
            <w:r w:rsidR="007D0E31" w:rsidRPr="004B5317">
              <w:rPr>
                <w:rFonts w:cs="Arial"/>
                <w:sz w:val="24"/>
                <w:szCs w:val="24"/>
                <w:lang w:val="ka-GE"/>
              </w:rPr>
              <w:t xml:space="preserve">.    </w:t>
            </w:r>
            <w:r w:rsidR="007D0E31">
              <w:rPr>
                <w:rFonts w:ascii="Sylfaen" w:hAnsi="Sylfaen" w:cs="Arial"/>
                <w:sz w:val="24"/>
                <w:szCs w:val="24"/>
                <w:lang w:val="ka-GE"/>
              </w:rPr>
              <w:t xml:space="preserve">  </w:t>
            </w:r>
          </w:p>
          <w:p w:rsidR="00C81D21" w:rsidRPr="00610BCD" w:rsidRDefault="007D0E31" w:rsidP="00D9174F">
            <w:pPr>
              <w:pStyle w:val="NoSpacing"/>
              <w:spacing w:line="360" w:lineRule="auto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შენიშვნა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: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უცხო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ქვეყნის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მოქალაქეებისათვის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საჭიროა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სახელმწიფოთაშორისი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 w:cs="Arial"/>
                <w:sz w:val="24"/>
                <w:szCs w:val="24"/>
                <w:lang w:val="ka-GE"/>
              </w:rPr>
              <w:t xml:space="preserve"> 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ხელშეკრულებით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განსაზღვრული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ექვივალენტური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დოკუმენტის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არსებობა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>.</w:t>
            </w:r>
          </w:p>
        </w:tc>
      </w:tr>
      <w:tr w:rsidR="00443FFE" w:rsidRPr="00610BCD" w:rsidTr="00D9174F">
        <w:tc>
          <w:tcPr>
            <w:tcW w:w="11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:rsidR="00443FFE" w:rsidRPr="00610BCD" w:rsidRDefault="00443FFE" w:rsidP="00D9174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610BCD">
              <w:rPr>
                <w:rFonts w:ascii="Sylfaen" w:hAnsi="Sylfaen"/>
                <w:b/>
                <w:lang w:val="ka-GE"/>
              </w:rPr>
              <w:t>პროგრამის მიზნები</w:t>
            </w:r>
          </w:p>
          <w:p w:rsidR="00443FFE" w:rsidRPr="00610BCD" w:rsidRDefault="00443FFE" w:rsidP="00D9174F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443FFE" w:rsidRPr="00610BCD" w:rsidTr="00D9174F">
        <w:tc>
          <w:tcPr>
            <w:tcW w:w="11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63B3" w:rsidRDefault="00B829A8" w:rsidP="00D9174F">
            <w:pPr>
              <w:pStyle w:val="NoSpacing"/>
              <w:spacing w:line="360" w:lineRule="auto"/>
              <w:rPr>
                <w:rFonts w:ascii="Sylfaen" w:hAnsi="Sylfaen" w:cs="Arial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         </w:t>
            </w:r>
            <w:r w:rsidR="00AE63B3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      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პროგრამის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მიზანია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კვალიფიცირებული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,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კონკურენტუნარიანი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,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კომპეტენტური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="00AE63B3">
              <w:rPr>
                <w:rFonts w:ascii="Sylfaen" w:hAnsi="Sylfaen" w:cs="Arial"/>
                <w:sz w:val="24"/>
                <w:szCs w:val="24"/>
                <w:lang w:val="ka-GE"/>
              </w:rPr>
              <w:t xml:space="preserve">         </w:t>
            </w:r>
          </w:p>
          <w:p w:rsidR="00B829A8" w:rsidRPr="004B5317" w:rsidRDefault="00AE63B3" w:rsidP="00D9174F">
            <w:pPr>
              <w:pStyle w:val="NoSpacing"/>
              <w:spacing w:line="360" w:lineRule="auto"/>
              <w:rPr>
                <w:rFonts w:cs="Arial"/>
                <w:sz w:val="24"/>
                <w:szCs w:val="24"/>
                <w:lang w:val="ka-GE"/>
              </w:rPr>
            </w:pPr>
            <w:r>
              <w:rPr>
                <w:rFonts w:ascii="Sylfaen" w:hAnsi="Sylfaen" w:cs="Arial"/>
                <w:sz w:val="24"/>
                <w:szCs w:val="24"/>
                <w:lang w:val="ka-GE"/>
              </w:rPr>
              <w:t xml:space="preserve">                  </w:t>
            </w:r>
            <w:r w:rsidR="00B829A8"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სპ</w:t>
            </w:r>
            <w:r w:rsidR="00B829A8">
              <w:rPr>
                <w:rFonts w:ascii="Sylfaen" w:hAnsi="Sylfaen" w:cs="Sylfaen"/>
                <w:sz w:val="24"/>
                <w:szCs w:val="24"/>
                <w:lang w:val="ka-GE"/>
              </w:rPr>
              <w:t>ე</w:t>
            </w:r>
            <w:r w:rsidR="00B829A8"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ციალისტის</w:t>
            </w:r>
            <w:r w:rsidR="00B829A8" w:rsidRPr="004B5317">
              <w:rPr>
                <w:rFonts w:cs="Arial"/>
                <w:sz w:val="24"/>
                <w:szCs w:val="24"/>
                <w:lang w:val="ka-GE"/>
              </w:rPr>
              <w:t xml:space="preserve"> - </w:t>
            </w:r>
            <w:r w:rsidR="00B829A8">
              <w:rPr>
                <w:rFonts w:ascii="Sylfaen" w:hAnsi="Sylfaen" w:cs="Arial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 w:cs="Arial"/>
                <w:sz w:val="24"/>
                <w:szCs w:val="24"/>
                <w:lang w:val="ka-GE"/>
              </w:rPr>
              <w:t>დ</w:t>
            </w:r>
            <w:r w:rsidR="00B829A8" w:rsidRPr="004B5317">
              <w:rPr>
                <w:rFonts w:ascii="Sylfaen" w:hAnsi="Sylfaen" w:cs="Arial"/>
                <w:sz w:val="24"/>
                <w:szCs w:val="24"/>
                <w:lang w:val="ka-GE"/>
              </w:rPr>
              <w:t xml:space="preserve">იპლომირებული </w:t>
            </w:r>
            <w:r w:rsidR="00B829A8"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სტომატოლოგის</w:t>
            </w:r>
            <w:r w:rsidR="00B829A8"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="00B829A8"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მომზადება</w:t>
            </w:r>
            <w:r w:rsidR="00B829A8" w:rsidRPr="004B5317">
              <w:rPr>
                <w:rFonts w:cs="Arial"/>
                <w:sz w:val="24"/>
                <w:szCs w:val="24"/>
                <w:lang w:val="ka-GE"/>
              </w:rPr>
              <w:t>.</w:t>
            </w:r>
          </w:p>
          <w:p w:rsidR="00B829A8" w:rsidRPr="009556B8" w:rsidRDefault="00B829A8" w:rsidP="00D9174F">
            <w:pPr>
              <w:pStyle w:val="NoSpacing"/>
              <w:spacing w:line="360" w:lineRule="auto"/>
              <w:rPr>
                <w:rFonts w:cs="Arial"/>
                <w:b/>
                <w:sz w:val="24"/>
                <w:szCs w:val="24"/>
                <w:lang w:val="ka-GE"/>
              </w:rPr>
            </w:pPr>
            <w:r w:rsidRPr="009556B8">
              <w:rPr>
                <w:rFonts w:cs="Arial"/>
                <w:b/>
                <w:sz w:val="24"/>
                <w:szCs w:val="24"/>
                <w:lang w:val="ka-GE"/>
              </w:rPr>
              <w:t xml:space="preserve">        </w:t>
            </w:r>
            <w:r w:rsidRPr="009556B8">
              <w:rPr>
                <w:rFonts w:ascii="Sylfaen" w:hAnsi="Sylfaen" w:cs="Arial"/>
                <w:b/>
                <w:sz w:val="24"/>
                <w:szCs w:val="24"/>
                <w:lang w:val="ka-GE"/>
              </w:rPr>
              <w:t xml:space="preserve">  </w:t>
            </w:r>
            <w:r w:rsidR="00AE63B3" w:rsidRPr="009556B8">
              <w:rPr>
                <w:rFonts w:ascii="Sylfaen" w:hAnsi="Sylfaen" w:cs="Arial"/>
                <w:b/>
                <w:sz w:val="24"/>
                <w:szCs w:val="24"/>
                <w:lang w:val="ka-GE"/>
              </w:rPr>
              <w:t xml:space="preserve">        </w:t>
            </w:r>
            <w:r w:rsidRPr="009556B8">
              <w:rPr>
                <w:rFonts w:ascii="Sylfaen" w:hAnsi="Sylfaen" w:cs="Arial"/>
                <w:b/>
                <w:sz w:val="24"/>
                <w:szCs w:val="24"/>
                <w:lang w:val="ka-GE"/>
              </w:rPr>
              <w:t xml:space="preserve"> </w:t>
            </w:r>
            <w:r w:rsidRPr="009556B8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საგანმანათლებლო</w:t>
            </w:r>
            <w:r w:rsidRPr="009556B8">
              <w:rPr>
                <w:rFonts w:cs="Arial"/>
                <w:b/>
                <w:sz w:val="24"/>
                <w:szCs w:val="24"/>
                <w:lang w:val="ka-GE"/>
              </w:rPr>
              <w:t xml:space="preserve"> </w:t>
            </w:r>
            <w:r w:rsidRPr="009556B8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პროგრამა</w:t>
            </w:r>
            <w:r w:rsidRPr="009556B8">
              <w:rPr>
                <w:rFonts w:cs="Arial"/>
                <w:b/>
                <w:sz w:val="24"/>
                <w:szCs w:val="24"/>
                <w:lang w:val="ka-GE"/>
              </w:rPr>
              <w:t xml:space="preserve"> </w:t>
            </w:r>
            <w:r w:rsidRPr="009556B8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ითვალისწინებს</w:t>
            </w:r>
            <w:r w:rsidRPr="009556B8">
              <w:rPr>
                <w:rFonts w:cs="Arial"/>
                <w:b/>
                <w:sz w:val="24"/>
                <w:szCs w:val="24"/>
                <w:lang w:val="ka-GE"/>
              </w:rPr>
              <w:t xml:space="preserve"> </w:t>
            </w:r>
            <w:r w:rsidRPr="009556B8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სტუდენტისათვის</w:t>
            </w:r>
            <w:r w:rsidRPr="009556B8">
              <w:rPr>
                <w:rFonts w:cs="Arial"/>
                <w:b/>
                <w:sz w:val="24"/>
                <w:szCs w:val="24"/>
                <w:lang w:val="ka-GE"/>
              </w:rPr>
              <w:t>:</w:t>
            </w:r>
          </w:p>
          <w:p w:rsidR="00B829A8" w:rsidRPr="00B829A8" w:rsidRDefault="00B829A8" w:rsidP="00D9174F">
            <w:pPr>
              <w:pStyle w:val="NoSpacing"/>
              <w:numPr>
                <w:ilvl w:val="0"/>
                <w:numId w:val="22"/>
              </w:numPr>
              <w:spacing w:line="360" w:lineRule="auto"/>
              <w:rPr>
                <w:rFonts w:cs="Arial"/>
                <w:sz w:val="24"/>
                <w:szCs w:val="24"/>
                <w:lang w:val="ka-GE"/>
              </w:rPr>
            </w:pP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პროფილაქტიკურ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,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დიაგნოსტიკურ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თერაპიულ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ღონისძიებათა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lastRenderedPageBreak/>
              <w:t>განსახორციელებლად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საჭირო</w:t>
            </w:r>
            <w:r w:rsidRPr="004B5317">
              <w:rPr>
                <w:rFonts w:cs="Arial"/>
                <w:sz w:val="24"/>
                <w:szCs w:val="24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საბაზისო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კლინიკურ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Arial"/>
                <w:sz w:val="24"/>
                <w:szCs w:val="24"/>
                <w:lang w:val="ka-GE"/>
              </w:rPr>
              <w:t xml:space="preserve">დისციპლინებში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ცოდნის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მიცემას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.</w:t>
            </w:r>
          </w:p>
          <w:p w:rsidR="00055CD1" w:rsidRPr="00055CD1" w:rsidRDefault="00B829A8" w:rsidP="00D9174F">
            <w:pPr>
              <w:pStyle w:val="NoSpacing"/>
              <w:numPr>
                <w:ilvl w:val="0"/>
                <w:numId w:val="22"/>
              </w:numPr>
              <w:spacing w:line="360" w:lineRule="auto"/>
              <w:ind w:left="720" w:firstLine="450"/>
              <w:jc w:val="both"/>
              <w:rPr>
                <w:rFonts w:ascii="Sylfaen" w:hAnsi="Sylfaen" w:cs="Sylfaen"/>
                <w:noProof/>
                <w:lang w:val="ka-GE"/>
              </w:rPr>
            </w:pPr>
            <w:r w:rsidRPr="00055CD1">
              <w:rPr>
                <w:rFonts w:ascii="Sylfaen" w:hAnsi="Sylfaen" w:cs="Sylfaen"/>
                <w:sz w:val="24"/>
                <w:szCs w:val="24"/>
                <w:lang w:val="ka-GE"/>
              </w:rPr>
              <w:t>პროფესიული</w:t>
            </w:r>
            <w:r w:rsidRPr="00055CD1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55CD1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055CD1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55CD1">
              <w:rPr>
                <w:rFonts w:ascii="Sylfaen" w:hAnsi="Sylfaen" w:cs="Sylfaen"/>
                <w:sz w:val="24"/>
                <w:szCs w:val="24"/>
                <w:lang w:val="ka-GE"/>
              </w:rPr>
              <w:t>ემპათიური</w:t>
            </w:r>
            <w:r w:rsidRPr="00055CD1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55CD1">
              <w:rPr>
                <w:rFonts w:ascii="Sylfaen" w:hAnsi="Sylfaen" w:cs="Sylfaen"/>
                <w:sz w:val="24"/>
                <w:szCs w:val="24"/>
                <w:lang w:val="ka-GE"/>
              </w:rPr>
              <w:t>პრინციპების შესაბამისი</w:t>
            </w:r>
            <w:r w:rsidRPr="00055CD1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55CD1">
              <w:rPr>
                <w:rFonts w:ascii="Sylfaen" w:hAnsi="Sylfaen" w:cs="Sylfaen"/>
                <w:sz w:val="24"/>
                <w:szCs w:val="24"/>
                <w:lang w:val="ka-GE"/>
              </w:rPr>
              <w:t>კომუნიკაციის</w:t>
            </w:r>
            <w:r w:rsidRPr="00055CD1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55CD1">
              <w:rPr>
                <w:rFonts w:ascii="Sylfaen" w:hAnsi="Sylfaen" w:cs="Sylfaen"/>
                <w:sz w:val="24"/>
                <w:szCs w:val="24"/>
                <w:lang w:val="ka-GE"/>
              </w:rPr>
              <w:t>უნარების</w:t>
            </w:r>
            <w:r w:rsidRPr="00055CD1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="00055CD1">
              <w:rPr>
                <w:rFonts w:ascii="Sylfaen" w:hAnsi="Sylfaen" w:cs="Arial"/>
                <w:sz w:val="24"/>
                <w:szCs w:val="24"/>
                <w:lang w:val="ka-GE"/>
              </w:rPr>
              <w:t xml:space="preserve">  </w:t>
            </w:r>
          </w:p>
          <w:p w:rsidR="00B829A8" w:rsidRPr="00055CD1" w:rsidRDefault="00055CD1" w:rsidP="00D9174F">
            <w:pPr>
              <w:pStyle w:val="NoSpacing"/>
              <w:spacing w:line="360" w:lineRule="auto"/>
              <w:ind w:left="1170"/>
              <w:jc w:val="both"/>
              <w:rPr>
                <w:rFonts w:ascii="Sylfaen" w:hAnsi="Sylfaen" w:cs="Sylfaen"/>
                <w:noProof/>
                <w:lang w:val="ka-GE"/>
              </w:rPr>
            </w:pPr>
            <w:r>
              <w:rPr>
                <w:rFonts w:ascii="Sylfaen" w:hAnsi="Sylfaen" w:cs="Arial"/>
                <w:sz w:val="24"/>
                <w:szCs w:val="24"/>
                <w:lang w:val="ka-GE"/>
              </w:rPr>
              <w:t xml:space="preserve">    </w:t>
            </w:r>
            <w:r w:rsidR="00B829A8" w:rsidRPr="00055CD1">
              <w:rPr>
                <w:rFonts w:ascii="Sylfaen" w:hAnsi="Sylfaen" w:cs="Sylfaen"/>
                <w:sz w:val="24"/>
                <w:szCs w:val="24"/>
                <w:lang w:val="ka-GE"/>
              </w:rPr>
              <w:t>შესწავლას.</w:t>
            </w:r>
          </w:p>
          <w:p w:rsidR="00B829A8" w:rsidRPr="0064248D" w:rsidRDefault="00B829A8" w:rsidP="00D9174F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AcadNusx" w:hAnsi="AcadNusx"/>
                <w:noProof/>
                <w:lang w:val="de-DE"/>
              </w:rPr>
            </w:pPr>
            <w:r w:rsidRPr="0064248D">
              <w:rPr>
                <w:rFonts w:ascii="Sylfaen" w:hAnsi="Sylfaen" w:cs="Sylfaen"/>
                <w:noProof/>
                <w:lang w:val="de-DE"/>
              </w:rPr>
              <w:t>არანაკლებ</w:t>
            </w:r>
            <w:r w:rsidRPr="0064248D">
              <w:rPr>
                <w:rFonts w:ascii="AcadNusx" w:hAnsi="AcadNusx"/>
                <w:noProof/>
                <w:lang w:val="de-DE"/>
              </w:rPr>
              <w:t xml:space="preserve"> </w:t>
            </w:r>
            <w:r w:rsidRPr="0064248D">
              <w:rPr>
                <w:rFonts w:ascii="Sylfaen" w:hAnsi="Sylfaen" w:cs="Sylfaen"/>
                <w:noProof/>
                <w:lang w:val="de-DE"/>
              </w:rPr>
              <w:t>ერთი</w:t>
            </w:r>
            <w:r w:rsidRPr="0064248D">
              <w:rPr>
                <w:rFonts w:ascii="AcadNusx" w:hAnsi="AcadNusx"/>
                <w:noProof/>
                <w:lang w:val="de-DE"/>
              </w:rPr>
              <w:t xml:space="preserve"> </w:t>
            </w:r>
            <w:r w:rsidRPr="0064248D">
              <w:rPr>
                <w:rFonts w:ascii="Sylfaen" w:hAnsi="Sylfaen" w:cs="Sylfaen"/>
                <w:noProof/>
                <w:lang w:val="de-DE"/>
              </w:rPr>
              <w:t>უცხო</w:t>
            </w:r>
            <w:r w:rsidRPr="0064248D">
              <w:rPr>
                <w:rFonts w:ascii="AcadNusx" w:hAnsi="AcadNusx"/>
                <w:noProof/>
                <w:lang w:val="de-DE"/>
              </w:rPr>
              <w:t xml:space="preserve"> </w:t>
            </w:r>
            <w:r w:rsidRPr="0064248D">
              <w:rPr>
                <w:rFonts w:ascii="Sylfaen" w:hAnsi="Sylfaen" w:cs="Sylfaen"/>
                <w:noProof/>
                <w:lang w:val="de-DE"/>
              </w:rPr>
              <w:t>ენის</w:t>
            </w:r>
            <w:r w:rsidRPr="0064248D">
              <w:rPr>
                <w:rFonts w:ascii="AcadNusx" w:hAnsi="AcadNusx"/>
                <w:noProof/>
                <w:lang w:val="de-DE"/>
              </w:rPr>
              <w:t xml:space="preserve"> </w:t>
            </w:r>
            <w:r w:rsidRPr="0064248D">
              <w:rPr>
                <w:rFonts w:ascii="Sylfaen" w:hAnsi="Sylfaen" w:cs="Sylfaen"/>
                <w:noProof/>
                <w:lang w:val="de-DE"/>
              </w:rPr>
              <w:t>შესწავლას</w:t>
            </w:r>
            <w:r w:rsidRPr="0064248D">
              <w:rPr>
                <w:rFonts w:ascii="AcadNusx" w:hAnsi="AcadNusx"/>
                <w:noProof/>
                <w:lang w:val="de-DE"/>
              </w:rPr>
              <w:t xml:space="preserve"> </w:t>
            </w:r>
            <w:r w:rsidRPr="0064248D">
              <w:rPr>
                <w:rFonts w:ascii="Sylfaen" w:hAnsi="Sylfaen" w:cs="Sylfaen"/>
                <w:noProof/>
                <w:lang w:val="de-DE"/>
              </w:rPr>
              <w:t>უცხოელებთან</w:t>
            </w:r>
            <w:r w:rsidRPr="0064248D">
              <w:rPr>
                <w:rFonts w:ascii="AcadNusx" w:hAnsi="AcadNusx"/>
                <w:noProof/>
                <w:lang w:val="de-DE"/>
              </w:rPr>
              <w:t xml:space="preserve"> </w:t>
            </w:r>
            <w:r w:rsidRPr="0064248D">
              <w:rPr>
                <w:rFonts w:ascii="Sylfaen" w:hAnsi="Sylfaen" w:cs="Sylfaen"/>
                <w:noProof/>
                <w:lang w:val="de-DE"/>
              </w:rPr>
              <w:t>თავისუფალი</w:t>
            </w:r>
            <w:r w:rsidRPr="0064248D">
              <w:rPr>
                <w:rFonts w:ascii="AcadNusx" w:hAnsi="AcadNusx"/>
                <w:noProof/>
                <w:lang w:val="de-DE"/>
              </w:rPr>
              <w:t xml:space="preserve"> </w:t>
            </w:r>
            <w:r w:rsidRPr="0064248D">
              <w:rPr>
                <w:rFonts w:ascii="Sylfaen" w:hAnsi="Sylfaen" w:cs="Sylfaen"/>
                <w:noProof/>
                <w:lang w:val="de-DE"/>
              </w:rPr>
              <w:t>კომუნიკაციის</w:t>
            </w:r>
            <w:r w:rsidRPr="0064248D">
              <w:rPr>
                <w:rFonts w:ascii="AcadNusx" w:hAnsi="AcadNusx"/>
                <w:noProof/>
                <w:lang w:val="de-DE"/>
              </w:rPr>
              <w:t xml:space="preserve"> </w:t>
            </w:r>
            <w:r w:rsidRPr="0064248D">
              <w:rPr>
                <w:rFonts w:ascii="Sylfaen" w:hAnsi="Sylfaen" w:cs="Sylfaen"/>
                <w:noProof/>
                <w:lang w:val="de-DE"/>
              </w:rPr>
              <w:t>დონეზე</w:t>
            </w:r>
            <w:r w:rsidRPr="0064248D">
              <w:rPr>
                <w:rFonts w:ascii="Sylfaen" w:hAnsi="Sylfaen" w:cs="Sylfaen"/>
                <w:noProof/>
                <w:lang w:val="ka-GE"/>
              </w:rPr>
              <w:t xml:space="preserve"> (</w:t>
            </w:r>
            <w:r w:rsidRPr="0064248D">
              <w:rPr>
                <w:rFonts w:ascii="Sylfaen" w:hAnsi="Sylfaen" w:cs="Sylfaen"/>
                <w:noProof/>
              </w:rPr>
              <w:t>B2</w:t>
            </w:r>
            <w:r w:rsidRPr="0064248D">
              <w:rPr>
                <w:rFonts w:ascii="Sylfaen" w:hAnsi="Sylfaen" w:cs="Sylfaen"/>
                <w:noProof/>
                <w:lang w:val="ka-GE"/>
              </w:rPr>
              <w:t>)</w:t>
            </w:r>
            <w:r w:rsidRPr="0064248D">
              <w:rPr>
                <w:rFonts w:ascii="AcadNusx" w:hAnsi="AcadNusx"/>
                <w:noProof/>
                <w:lang w:val="de-DE"/>
              </w:rPr>
              <w:t>;</w:t>
            </w:r>
          </w:p>
          <w:p w:rsidR="00B829A8" w:rsidRPr="00B829A8" w:rsidRDefault="00B829A8" w:rsidP="00D9174F">
            <w:pPr>
              <w:pStyle w:val="NoSpacing"/>
              <w:numPr>
                <w:ilvl w:val="0"/>
                <w:numId w:val="22"/>
              </w:numPr>
              <w:spacing w:line="360" w:lineRule="auto"/>
              <w:rPr>
                <w:rFonts w:cs="Arial"/>
                <w:sz w:val="24"/>
                <w:szCs w:val="24"/>
                <w:lang w:val="ka-GE"/>
              </w:rPr>
            </w:pP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სამეცნიერო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კვლევის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პრინციპების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მეთოდების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ცოდნის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მიცემას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.</w:t>
            </w:r>
          </w:p>
          <w:p w:rsidR="00443FFE" w:rsidRPr="00610BCD" w:rsidRDefault="00B829A8" w:rsidP="00D9174F">
            <w:pPr>
              <w:pStyle w:val="NoSpacing"/>
              <w:numPr>
                <w:ilvl w:val="0"/>
                <w:numId w:val="22"/>
              </w:numPr>
              <w:spacing w:line="360" w:lineRule="auto"/>
              <w:rPr>
                <w:rFonts w:ascii="Sylfaen" w:hAnsi="Sylfaen"/>
                <w:lang w:val="ka-GE"/>
              </w:rPr>
            </w:pP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ჯანდაცვის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სისტემის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საკანონმდებლო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საფუძვლების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ცოდნას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მათი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გამოყენების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უნარების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ფლობას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.</w:t>
            </w:r>
          </w:p>
        </w:tc>
      </w:tr>
      <w:tr w:rsidR="00443FFE" w:rsidRPr="00610BCD" w:rsidTr="00D9174F">
        <w:tc>
          <w:tcPr>
            <w:tcW w:w="110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/>
          </w:tcPr>
          <w:p w:rsidR="00443FFE" w:rsidRPr="00610BCD" w:rsidRDefault="00443FFE" w:rsidP="00D9174F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610BCD">
              <w:rPr>
                <w:rFonts w:ascii="Sylfaen" w:hAnsi="Sylfaen" w:cs="Sylfaen"/>
                <w:b/>
                <w:bCs/>
                <w:lang w:val="ka-GE"/>
              </w:rPr>
              <w:lastRenderedPageBreak/>
              <w:t>სწავლის შედეგები</w:t>
            </w:r>
            <w:r w:rsidR="00443B14" w:rsidRPr="00610BCD">
              <w:rPr>
                <w:rFonts w:ascii="Sylfaen" w:hAnsi="Sylfaen"/>
                <w:b/>
                <w:bCs/>
                <w:lang w:val="ka-GE"/>
              </w:rPr>
              <w:t xml:space="preserve">  (</w:t>
            </w:r>
            <w:r w:rsidRPr="00610BCD">
              <w:rPr>
                <w:rFonts w:ascii="Sylfaen" w:hAnsi="Sylfaen" w:cs="Sylfaen"/>
                <w:b/>
                <w:bCs/>
                <w:lang w:val="ka-GE"/>
              </w:rPr>
              <w:t>ზოგადი და დარგობრივი კომპეტენციები</w:t>
            </w:r>
            <w:r w:rsidRPr="00610BCD">
              <w:rPr>
                <w:rFonts w:ascii="Sylfaen" w:hAnsi="Sylfaen"/>
                <w:b/>
                <w:bCs/>
                <w:lang w:val="ka-GE"/>
              </w:rPr>
              <w:t>)</w:t>
            </w:r>
          </w:p>
          <w:p w:rsidR="00443FFE" w:rsidRPr="00610BCD" w:rsidRDefault="00443FFE" w:rsidP="00D9174F">
            <w:pPr>
              <w:jc w:val="center"/>
              <w:rPr>
                <w:rFonts w:ascii="Sylfaen" w:hAnsi="Sylfaen"/>
              </w:rPr>
            </w:pPr>
          </w:p>
        </w:tc>
      </w:tr>
      <w:tr w:rsidR="00443FFE" w:rsidRPr="00610BCD" w:rsidTr="00D9174F"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443FFE" w:rsidRPr="00610BCD" w:rsidRDefault="00443FFE" w:rsidP="00D9174F">
            <w:pPr>
              <w:rPr>
                <w:rFonts w:ascii="Sylfaen" w:hAnsi="Sylfaen" w:cs="Sylfaen"/>
                <w:b/>
                <w:bCs/>
                <w:lang w:val="ka-GE"/>
              </w:rPr>
            </w:pPr>
            <w:r w:rsidRPr="00610BCD">
              <w:rPr>
                <w:rFonts w:ascii="Sylfaen" w:hAnsi="Sylfaen" w:cs="Sylfaen"/>
                <w:b/>
                <w:bCs/>
                <w:lang w:val="ka-GE"/>
              </w:rPr>
              <w:t>ცოდნა და გაცნობიერება</w:t>
            </w:r>
          </w:p>
          <w:p w:rsidR="00443FFE" w:rsidRPr="00610BCD" w:rsidRDefault="00443FFE" w:rsidP="00D9174F">
            <w:pPr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783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0429" w:rsidRPr="004B5317" w:rsidRDefault="00BA0429" w:rsidP="00D9174F">
            <w:pPr>
              <w:pStyle w:val="Default"/>
              <w:numPr>
                <w:ilvl w:val="0"/>
                <w:numId w:val="25"/>
              </w:numPr>
              <w:spacing w:line="360" w:lineRule="auto"/>
              <w:ind w:left="432" w:firstLine="0"/>
              <w:jc w:val="both"/>
            </w:pPr>
            <w:r>
              <w:rPr>
                <w:lang w:val="ka-GE"/>
              </w:rPr>
              <w:t xml:space="preserve">კურსდამთავრებულს </w:t>
            </w:r>
            <w:r w:rsidRPr="004B5317">
              <w:t xml:space="preserve">აქვს საბუნებისმეტყველო, ქცევითი, სოციალური და კლინიკური მეცნიერებების ღრმა და სისტემური ცოდნა; </w:t>
            </w:r>
          </w:p>
          <w:p w:rsidR="00BA0429" w:rsidRPr="002D33A3" w:rsidRDefault="00BA0429" w:rsidP="00D9174F">
            <w:pPr>
              <w:pStyle w:val="NoSpacing"/>
              <w:numPr>
                <w:ilvl w:val="0"/>
                <w:numId w:val="25"/>
              </w:numPr>
              <w:spacing w:line="360" w:lineRule="auto"/>
              <w:ind w:left="432" w:firstLine="0"/>
              <w:rPr>
                <w:rFonts w:cs="Arial"/>
                <w:sz w:val="24"/>
                <w:szCs w:val="24"/>
                <w:lang w:val="ka-GE"/>
              </w:rPr>
            </w:pP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იცის ადამიანის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ორგანიზმის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განვითარების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საფუძვლები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მისი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მაკრო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-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მიკროსტრუქტურა; ასევე ადამიანის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ორგანიზმის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ფუნქციონირ</w:t>
            </w:r>
            <w:r w:rsidRPr="002D33A3">
              <w:rPr>
                <w:rFonts w:ascii="Sylfaen" w:hAnsi="Sylfaen" w:cs="Sylfaen"/>
                <w:sz w:val="24"/>
                <w:szCs w:val="24"/>
                <w:lang w:val="ka-GE"/>
              </w:rPr>
              <w:t>ების</w:t>
            </w:r>
            <w:r w:rsidRPr="002D33A3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D33A3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2D33A3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D33A3">
              <w:rPr>
                <w:rFonts w:ascii="Sylfaen" w:hAnsi="Sylfaen" w:cs="Sylfaen"/>
                <w:sz w:val="24"/>
                <w:szCs w:val="24"/>
                <w:lang w:val="ka-GE"/>
              </w:rPr>
              <w:t>ფუნქციათა</w:t>
            </w:r>
            <w:r w:rsidRPr="002D33A3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D33A3">
              <w:rPr>
                <w:rFonts w:ascii="Sylfaen" w:hAnsi="Sylfaen" w:cs="Sylfaen"/>
                <w:sz w:val="24"/>
                <w:szCs w:val="24"/>
                <w:lang w:val="ka-GE"/>
              </w:rPr>
              <w:t>რეგულირების</w:t>
            </w:r>
            <w:r w:rsidRPr="002D33A3">
              <w:rPr>
                <w:rFonts w:ascii="Sylfaen" w:hAnsi="Sylfaen" w:cs="Arial"/>
                <w:sz w:val="24"/>
                <w:szCs w:val="24"/>
                <w:lang w:val="ka-GE"/>
              </w:rPr>
              <w:t xml:space="preserve"> </w:t>
            </w:r>
            <w:r w:rsidRPr="002D33A3">
              <w:rPr>
                <w:rFonts w:ascii="Sylfaen" w:hAnsi="Sylfaen" w:cs="Sylfaen"/>
                <w:sz w:val="24"/>
                <w:szCs w:val="24"/>
                <w:lang w:val="ka-GE"/>
              </w:rPr>
              <w:t>უზრუნველმყოფელი</w:t>
            </w:r>
            <w:r w:rsidRPr="002D33A3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D33A3">
              <w:rPr>
                <w:rFonts w:ascii="Sylfaen" w:hAnsi="Sylfaen" w:cs="Sylfaen"/>
                <w:sz w:val="24"/>
                <w:szCs w:val="24"/>
                <w:lang w:val="ka-GE"/>
              </w:rPr>
              <w:t>მექანიზმები</w:t>
            </w:r>
            <w:r w:rsidRPr="002D33A3">
              <w:rPr>
                <w:rFonts w:ascii="Sylfaen" w:hAnsi="Sylfaen" w:cs="Sylfaen"/>
                <w:sz w:val="24"/>
                <w:szCs w:val="24"/>
              </w:rPr>
              <w:t>.</w:t>
            </w:r>
          </w:p>
          <w:p w:rsidR="00BA0429" w:rsidRPr="00F8021F" w:rsidRDefault="00BA0429" w:rsidP="00D9174F">
            <w:pPr>
              <w:pStyle w:val="NoSpacing"/>
              <w:numPr>
                <w:ilvl w:val="0"/>
                <w:numId w:val="25"/>
              </w:numPr>
              <w:spacing w:line="360" w:lineRule="auto"/>
              <w:ind w:left="432" w:firstLine="0"/>
              <w:rPr>
                <w:rFonts w:cs="Arial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აცნობიერებს </w:t>
            </w:r>
            <w:r w:rsidRPr="00C93005">
              <w:rPr>
                <w:rFonts w:ascii="Sylfaen" w:hAnsi="Sylfaen" w:cs="Sylfaen"/>
                <w:sz w:val="24"/>
                <w:szCs w:val="24"/>
                <w:lang w:val="ka-GE"/>
              </w:rPr>
              <w:t>დაავადებათა</w:t>
            </w:r>
            <w:r w:rsidRPr="00C93005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C93005">
              <w:rPr>
                <w:rFonts w:ascii="Sylfaen" w:hAnsi="Sylfaen" w:cs="Sylfaen"/>
                <w:sz w:val="24"/>
                <w:szCs w:val="24"/>
                <w:lang w:val="ka-GE"/>
              </w:rPr>
              <w:t>განვითარების</w:t>
            </w:r>
            <w:r w:rsidRPr="00C93005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C93005">
              <w:rPr>
                <w:rFonts w:ascii="Sylfaen" w:hAnsi="Sylfaen" w:cs="Sylfaen"/>
                <w:sz w:val="24"/>
                <w:szCs w:val="24"/>
                <w:lang w:val="ka-GE"/>
              </w:rPr>
              <w:t>მექანიზმებ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ს</w:t>
            </w:r>
            <w:r w:rsidRPr="00C93005">
              <w:rPr>
                <w:rFonts w:ascii="Sylfaen" w:hAnsi="Sylfaen" w:cs="Sylfaen"/>
                <w:sz w:val="24"/>
                <w:szCs w:val="24"/>
              </w:rPr>
              <w:t>.</w:t>
            </w:r>
          </w:p>
          <w:p w:rsidR="00F8021F" w:rsidRPr="002D33A3" w:rsidRDefault="00F8021F" w:rsidP="00D9174F">
            <w:pPr>
              <w:pStyle w:val="NoSpacing"/>
              <w:numPr>
                <w:ilvl w:val="0"/>
                <w:numId w:val="25"/>
              </w:numPr>
              <w:spacing w:line="360" w:lineRule="auto"/>
              <w:ind w:left="522" w:hanging="90"/>
              <w:rPr>
                <w:rFonts w:cs="Arial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იცის </w:t>
            </w:r>
            <w:r w:rsidRPr="00C93005">
              <w:rPr>
                <w:rFonts w:ascii="Sylfaen" w:hAnsi="Sylfaen" w:cs="Sylfaen"/>
                <w:sz w:val="24"/>
                <w:szCs w:val="24"/>
                <w:lang w:val="ka-GE"/>
              </w:rPr>
              <w:t>დაავადებათა</w:t>
            </w:r>
            <w:r w:rsidRPr="00C93005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C93005">
              <w:rPr>
                <w:rFonts w:ascii="Sylfaen" w:hAnsi="Sylfaen" w:cs="Sylfaen"/>
                <w:sz w:val="24"/>
                <w:szCs w:val="24"/>
                <w:lang w:val="ka-GE"/>
              </w:rPr>
              <w:t>კლინიკური</w:t>
            </w:r>
            <w:r w:rsidRPr="00C93005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C93005">
              <w:rPr>
                <w:rFonts w:ascii="Sylfaen" w:hAnsi="Sylfaen" w:cs="Sylfaen"/>
                <w:sz w:val="24"/>
                <w:szCs w:val="24"/>
                <w:lang w:val="ka-GE"/>
              </w:rPr>
              <w:t>გამოვლინების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,</w:t>
            </w:r>
            <w:r w:rsidRPr="00C93005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C93005">
              <w:rPr>
                <w:rFonts w:ascii="Sylfaen" w:hAnsi="Sylfaen" w:cs="Sylfaen"/>
                <w:sz w:val="24"/>
                <w:szCs w:val="24"/>
                <w:lang w:val="ka-GE"/>
              </w:rPr>
              <w:t>დიაგნოსტიკის</w:t>
            </w:r>
            <w:r w:rsidRPr="00C93005">
              <w:rPr>
                <w:rFonts w:cs="Arial"/>
                <w:sz w:val="24"/>
                <w:szCs w:val="24"/>
                <w:lang w:val="ka-GE"/>
              </w:rPr>
              <w:t xml:space="preserve">, </w:t>
            </w:r>
            <w:r w:rsidRPr="00C93005">
              <w:rPr>
                <w:rFonts w:ascii="Sylfaen" w:hAnsi="Sylfaen" w:cs="Sylfaen"/>
                <w:sz w:val="24"/>
                <w:szCs w:val="24"/>
                <w:lang w:val="ka-GE"/>
              </w:rPr>
              <w:t>მკურნალობის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ა</w:t>
            </w:r>
            <w:r w:rsidRPr="00C93005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C93005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C93005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C93005">
              <w:rPr>
                <w:rFonts w:ascii="Sylfaen" w:hAnsi="Sylfaen" w:cs="Sylfaen"/>
                <w:sz w:val="24"/>
                <w:szCs w:val="24"/>
                <w:lang w:val="ka-GE"/>
              </w:rPr>
              <w:t>პრევენციის</w:t>
            </w:r>
            <w:r w:rsidRPr="00C93005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C93005">
              <w:rPr>
                <w:rFonts w:ascii="Sylfaen" w:hAnsi="Sylfaen" w:cs="Sylfaen"/>
                <w:sz w:val="24"/>
                <w:szCs w:val="24"/>
                <w:lang w:val="ka-GE"/>
              </w:rPr>
              <w:t>პრინციპები</w:t>
            </w:r>
            <w:r w:rsidRPr="00C93005">
              <w:rPr>
                <w:rFonts w:cs="Arial"/>
                <w:sz w:val="24"/>
                <w:szCs w:val="24"/>
                <w:lang w:val="ka-GE"/>
              </w:rPr>
              <w:t>.</w:t>
            </w:r>
          </w:p>
          <w:p w:rsidR="00F8021F" w:rsidRPr="00C037B0" w:rsidRDefault="00F8021F" w:rsidP="00D9174F">
            <w:pPr>
              <w:pStyle w:val="Default"/>
              <w:numPr>
                <w:ilvl w:val="0"/>
                <w:numId w:val="25"/>
              </w:numPr>
              <w:spacing w:line="360" w:lineRule="auto"/>
              <w:ind w:left="522" w:firstLine="0"/>
              <w:jc w:val="both"/>
            </w:pPr>
            <w:r w:rsidRPr="00C037B0">
              <w:t xml:space="preserve">აქვს საზოგადოებრივი ჯანდაცვის სისტემის შესახებ </w:t>
            </w:r>
            <w:r>
              <w:t>ღრმა ცოდნა და აცნობიერებს ექიმი</w:t>
            </w:r>
            <w:r>
              <w:rPr>
                <w:lang w:val="ka-GE"/>
              </w:rPr>
              <w:t>-სტომატოლოგის</w:t>
            </w:r>
            <w:r w:rsidRPr="00C037B0">
              <w:t xml:space="preserve"> როლს ამ სისტემაში; </w:t>
            </w:r>
          </w:p>
          <w:p w:rsidR="00F8021F" w:rsidRPr="00C037B0" w:rsidRDefault="00F8021F" w:rsidP="00D9174F">
            <w:pPr>
              <w:pStyle w:val="Default"/>
              <w:numPr>
                <w:ilvl w:val="0"/>
                <w:numId w:val="25"/>
              </w:numPr>
              <w:spacing w:line="360" w:lineRule="auto"/>
              <w:ind w:left="522" w:firstLine="0"/>
              <w:jc w:val="both"/>
            </w:pPr>
            <w:r w:rsidRPr="00C037B0">
              <w:t xml:space="preserve">აქვს ეთიკური და სამართლებრივი პრინციპების ღრმა ცოდნა; </w:t>
            </w:r>
          </w:p>
          <w:p w:rsidR="00F829B0" w:rsidRPr="00F829B0" w:rsidRDefault="00F829B0" w:rsidP="00D9174F">
            <w:pPr>
              <w:pStyle w:val="Default"/>
              <w:numPr>
                <w:ilvl w:val="0"/>
                <w:numId w:val="25"/>
              </w:numPr>
              <w:spacing w:line="360" w:lineRule="auto"/>
              <w:ind w:left="612" w:hanging="90"/>
              <w:jc w:val="both"/>
              <w:rPr>
                <w:rFonts w:cs="Arial"/>
                <w:lang w:val="ka-GE"/>
              </w:rPr>
            </w:pPr>
            <w:r>
              <w:rPr>
                <w:lang w:val="ka-GE"/>
              </w:rPr>
              <w:t xml:space="preserve"> </w:t>
            </w:r>
            <w:r w:rsidR="00F8021F">
              <w:t>აცნობიერებს</w:t>
            </w:r>
            <w:r w:rsidR="00F8021F" w:rsidRPr="00F829B0">
              <w:rPr>
                <w:lang w:val="ka-GE"/>
              </w:rPr>
              <w:t xml:space="preserve"> სტომატოლოგიური </w:t>
            </w:r>
            <w:r w:rsidR="00F8021F" w:rsidRPr="00C037B0">
              <w:t xml:space="preserve">კომპლექსური კლინიკური </w:t>
            </w:r>
            <w:r>
              <w:rPr>
                <w:lang w:val="ka-GE"/>
              </w:rPr>
              <w:t xml:space="preserve">     </w:t>
            </w:r>
          </w:p>
          <w:p w:rsidR="00443FFE" w:rsidRPr="00610BCD" w:rsidRDefault="00F829B0" w:rsidP="00D9174F">
            <w:pPr>
              <w:pStyle w:val="Default"/>
              <w:spacing w:line="360" w:lineRule="auto"/>
              <w:ind w:left="432"/>
              <w:jc w:val="both"/>
              <w:rPr>
                <w:lang w:val="ka-GE"/>
              </w:rPr>
            </w:pPr>
            <w:r>
              <w:rPr>
                <w:lang w:val="ka-GE"/>
              </w:rPr>
              <w:t xml:space="preserve">   </w:t>
            </w:r>
            <w:r w:rsidR="00F8021F" w:rsidRPr="00C037B0">
              <w:t xml:space="preserve">პრობლემების </w:t>
            </w:r>
            <w:r w:rsidR="00F8021F" w:rsidRPr="00F829B0">
              <w:rPr>
                <w:lang w:val="ka-GE"/>
              </w:rPr>
              <w:t>გადაჭრის გზებს;</w:t>
            </w:r>
          </w:p>
        </w:tc>
      </w:tr>
      <w:tr w:rsidR="00443FFE" w:rsidRPr="00610BCD" w:rsidTr="00D9174F">
        <w:trPr>
          <w:trHeight w:val="42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443FFE" w:rsidRPr="00610BCD" w:rsidRDefault="00443FFE" w:rsidP="00D9174F">
            <w:pPr>
              <w:rPr>
                <w:rFonts w:ascii="Sylfaen" w:hAnsi="Sylfaen" w:cs="Sylfaen"/>
                <w:b/>
                <w:bCs/>
                <w:lang w:val="ka-GE"/>
              </w:rPr>
            </w:pPr>
            <w:r w:rsidRPr="00610BCD">
              <w:rPr>
                <w:rFonts w:ascii="Sylfaen" w:hAnsi="Sylfaen" w:cs="Sylfaen"/>
                <w:b/>
                <w:bCs/>
                <w:lang w:val="ka-GE"/>
              </w:rPr>
              <w:t>ცოდნის პრაქტიკაში გამოყენების უნარი</w:t>
            </w:r>
          </w:p>
        </w:tc>
        <w:tc>
          <w:tcPr>
            <w:tcW w:w="783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29B0" w:rsidRDefault="002F2A4E" w:rsidP="00D9174F">
            <w:pPr>
              <w:widowControl w:val="0"/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 w:rsidRPr="00610BCD">
              <w:rPr>
                <w:rFonts w:ascii="Sylfaen" w:hAnsi="Sylfaen"/>
                <w:lang w:val="ka-GE"/>
              </w:rPr>
              <w:t xml:space="preserve">კურსდამთავრებულს </w:t>
            </w:r>
            <w:r w:rsidR="00F829B0">
              <w:rPr>
                <w:rFonts w:ascii="Sylfaen" w:hAnsi="Sylfaen"/>
                <w:lang w:val="ka-GE"/>
              </w:rPr>
              <w:t>შეუძლია</w:t>
            </w:r>
            <w:r w:rsidR="0029080C">
              <w:rPr>
                <w:rFonts w:ascii="Sylfaen" w:hAnsi="Sylfaen"/>
                <w:lang w:val="ka-GE"/>
              </w:rPr>
              <w:t>:</w:t>
            </w:r>
          </w:p>
          <w:p w:rsidR="00F829B0" w:rsidRPr="00F829B0" w:rsidRDefault="00F829B0" w:rsidP="00D9174F">
            <w:pPr>
              <w:widowControl w:val="0"/>
              <w:numPr>
                <w:ilvl w:val="0"/>
                <w:numId w:val="27"/>
              </w:numPr>
              <w:spacing w:line="360" w:lineRule="auto"/>
              <w:ind w:left="522" w:hanging="90"/>
              <w:jc w:val="both"/>
            </w:pPr>
            <w:r w:rsidRPr="00C037B0">
              <w:rPr>
                <w:rFonts w:ascii="Sylfaen" w:hAnsi="Sylfaen" w:cs="Sylfaen"/>
              </w:rPr>
              <w:t>მიღებული</w:t>
            </w:r>
            <w:r w:rsidRPr="00C037B0">
              <w:t xml:space="preserve"> </w:t>
            </w:r>
            <w:r w:rsidRPr="00C037B0">
              <w:rPr>
                <w:rFonts w:ascii="Sylfaen" w:hAnsi="Sylfaen" w:cs="Sylfaen"/>
              </w:rPr>
              <w:t>ცოდნის</w:t>
            </w:r>
            <w:r w:rsidRPr="00C037B0">
              <w:t xml:space="preserve"> </w:t>
            </w:r>
            <w:r w:rsidRPr="00C037B0">
              <w:rPr>
                <w:rFonts w:ascii="Sylfaen" w:hAnsi="Sylfaen" w:cs="Sylfaen"/>
              </w:rPr>
              <w:t>საფუძველზე</w:t>
            </w:r>
            <w:r w:rsidRPr="00C037B0">
              <w:t xml:space="preserve"> </w:t>
            </w:r>
            <w:r>
              <w:t xml:space="preserve"> </w:t>
            </w:r>
            <w:r>
              <w:rPr>
                <w:rFonts w:ascii="Sylfaen" w:hAnsi="Sylfaen" w:cs="Sylfaen"/>
              </w:rPr>
              <w:t>კლინიკური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შემთხვევების</w:t>
            </w:r>
            <w:r w:rsidRPr="00C037B0">
              <w:t xml:space="preserve"> </w:t>
            </w:r>
            <w:r w:rsidRPr="00C037B0">
              <w:rPr>
                <w:rFonts w:ascii="Sylfaen" w:hAnsi="Sylfaen" w:cs="Sylfaen"/>
              </w:rPr>
              <w:t>შეფასება</w:t>
            </w:r>
            <w:r w:rsidRPr="00C037B0">
              <w:t xml:space="preserve">, </w:t>
            </w:r>
            <w:r w:rsidRPr="00C037B0">
              <w:rPr>
                <w:rFonts w:ascii="Sylfaen" w:hAnsi="Sylfaen" w:cs="Sylfaen"/>
              </w:rPr>
              <w:t>გამოკვლევების</w:t>
            </w:r>
            <w:r w:rsidRPr="00C037B0">
              <w:t xml:space="preserve"> </w:t>
            </w:r>
            <w:r w:rsidRPr="00C037B0">
              <w:rPr>
                <w:rFonts w:ascii="Sylfaen" w:hAnsi="Sylfaen" w:cs="Sylfaen"/>
              </w:rPr>
              <w:t>დანიშვნა</w:t>
            </w:r>
            <w:r w:rsidRPr="00C037B0">
              <w:t xml:space="preserve">, </w:t>
            </w:r>
            <w:r w:rsidRPr="00C037B0">
              <w:rPr>
                <w:rFonts w:ascii="Sylfaen" w:hAnsi="Sylfaen" w:cs="Sylfaen"/>
              </w:rPr>
              <w:t>შესაბამისი</w:t>
            </w:r>
            <w:r w:rsidRPr="00C037B0">
              <w:t xml:space="preserve"> </w:t>
            </w:r>
            <w:r w:rsidRPr="00FD1740">
              <w:rPr>
                <w:rFonts w:ascii="Sylfaen" w:hAnsi="Sylfaen" w:cs="Sylfaen"/>
              </w:rPr>
              <w:t>სამკურნალო</w:t>
            </w:r>
            <w:r w:rsidRPr="00FD1740">
              <w:rPr>
                <w:lang w:val="ka-GE"/>
              </w:rPr>
              <w:t xml:space="preserve"> </w:t>
            </w:r>
            <w:r w:rsidRPr="00FD1740">
              <w:rPr>
                <w:rFonts w:ascii="Sylfaen" w:hAnsi="Sylfaen" w:cs="Sylfaen"/>
                <w:lang w:val="ka-GE"/>
              </w:rPr>
              <w:t>საშუალებებისა</w:t>
            </w:r>
            <w:r w:rsidRPr="00C037B0">
              <w:t xml:space="preserve"> </w:t>
            </w:r>
            <w:r w:rsidRPr="00C037B0">
              <w:rPr>
                <w:rFonts w:ascii="Sylfaen" w:hAnsi="Sylfaen" w:cs="Sylfaen"/>
              </w:rPr>
              <w:t>და</w:t>
            </w:r>
            <w:r w:rsidRPr="00C037B0">
              <w:t xml:space="preserve"> </w:t>
            </w:r>
            <w:r w:rsidRPr="00C037B0">
              <w:rPr>
                <w:rFonts w:ascii="Sylfaen" w:hAnsi="Sylfaen" w:cs="Sylfaen"/>
              </w:rPr>
              <w:t>სხვა</w:t>
            </w:r>
            <w:r w:rsidRPr="00C037B0">
              <w:t xml:space="preserve"> </w:t>
            </w:r>
            <w:r w:rsidRPr="00C037B0">
              <w:rPr>
                <w:rFonts w:ascii="Sylfaen" w:hAnsi="Sylfaen" w:cs="Sylfaen"/>
              </w:rPr>
              <w:t>სამკურნალო</w:t>
            </w:r>
            <w:r w:rsidRPr="00C037B0">
              <w:t xml:space="preserve"> </w:t>
            </w:r>
            <w:r w:rsidRPr="00C037B0">
              <w:rPr>
                <w:rFonts w:ascii="Sylfaen" w:hAnsi="Sylfaen" w:cs="Sylfaen"/>
              </w:rPr>
              <w:t>ღონისძიებების</w:t>
            </w:r>
            <w:r w:rsidRPr="00C037B0">
              <w:t xml:space="preserve"> </w:t>
            </w:r>
            <w:r w:rsidRPr="00C037B0">
              <w:rPr>
                <w:rFonts w:ascii="Sylfaen" w:hAnsi="Sylfaen" w:cs="Sylfaen"/>
              </w:rPr>
              <w:t>კლინიკურ</w:t>
            </w:r>
            <w:r w:rsidRPr="00C037B0">
              <w:t xml:space="preserve"> </w:t>
            </w:r>
            <w:r w:rsidRPr="00C037B0">
              <w:rPr>
                <w:rFonts w:ascii="Sylfaen" w:hAnsi="Sylfaen" w:cs="Sylfaen"/>
              </w:rPr>
              <w:lastRenderedPageBreak/>
              <w:t>კონტექსტთან</w:t>
            </w:r>
            <w:r w:rsidRPr="00C037B0">
              <w:t xml:space="preserve"> </w:t>
            </w:r>
            <w:r w:rsidRPr="00C037B0">
              <w:rPr>
                <w:rFonts w:ascii="Sylfaen" w:hAnsi="Sylfaen" w:cs="Sylfaen"/>
              </w:rPr>
              <w:t>დაკავშირება</w:t>
            </w:r>
            <w:r w:rsidRPr="00C037B0">
              <w:rPr>
                <w:lang w:val="ka-GE"/>
              </w:rPr>
              <w:t xml:space="preserve">; </w:t>
            </w:r>
            <w:r w:rsidRPr="00C037B0">
              <w:rPr>
                <w:rFonts w:ascii="Sylfaen" w:hAnsi="Sylfaen" w:cs="Sylfaen"/>
              </w:rPr>
              <w:t>მკურნალობის</w:t>
            </w:r>
            <w:r w:rsidRPr="00C037B0">
              <w:t xml:space="preserve"> </w:t>
            </w:r>
            <w:r w:rsidRPr="00C037B0">
              <w:rPr>
                <w:rFonts w:ascii="Sylfaen" w:hAnsi="Sylfaen" w:cs="Sylfaen"/>
              </w:rPr>
              <w:t>პოტენციური</w:t>
            </w:r>
            <w:r w:rsidRPr="00C037B0">
              <w:t xml:space="preserve"> </w:t>
            </w:r>
            <w:r w:rsidRPr="00C037B0">
              <w:rPr>
                <w:rFonts w:ascii="Sylfaen" w:hAnsi="Sylfaen" w:cs="Sylfaen"/>
              </w:rPr>
              <w:t>სარგებელისა</w:t>
            </w:r>
            <w:r w:rsidRPr="00C037B0">
              <w:t xml:space="preserve"> </w:t>
            </w:r>
            <w:r w:rsidRPr="00C037B0">
              <w:rPr>
                <w:rFonts w:ascii="Sylfaen" w:hAnsi="Sylfaen" w:cs="Sylfaen"/>
              </w:rPr>
              <w:t>და</w:t>
            </w:r>
            <w:r w:rsidRPr="00C037B0">
              <w:t xml:space="preserve"> </w:t>
            </w:r>
            <w:r w:rsidRPr="00C037B0">
              <w:rPr>
                <w:rFonts w:ascii="Sylfaen" w:hAnsi="Sylfaen" w:cs="Sylfaen"/>
              </w:rPr>
              <w:t>რისკის</w:t>
            </w:r>
            <w:r w:rsidRPr="00C037B0">
              <w:t xml:space="preserve"> </w:t>
            </w:r>
            <w:r w:rsidRPr="00C037B0">
              <w:rPr>
                <w:rFonts w:ascii="Sylfaen" w:hAnsi="Sylfaen" w:cs="Sylfaen"/>
              </w:rPr>
              <w:t>შეფასება</w:t>
            </w:r>
          </w:p>
          <w:p w:rsidR="00E96512" w:rsidRPr="00E96512" w:rsidRDefault="00F829B0" w:rsidP="00D9174F">
            <w:pPr>
              <w:pStyle w:val="Default"/>
              <w:numPr>
                <w:ilvl w:val="0"/>
                <w:numId w:val="27"/>
              </w:numPr>
              <w:spacing w:line="360" w:lineRule="auto"/>
              <w:ind w:left="522" w:firstLine="0"/>
              <w:jc w:val="both"/>
              <w:rPr>
                <w:rFonts w:cs="Arial"/>
                <w:lang w:val="ka-GE"/>
              </w:rPr>
            </w:pPr>
            <w:r w:rsidRPr="00C037B0">
              <w:rPr>
                <w:color w:val="auto"/>
              </w:rPr>
              <w:t>აქვს</w:t>
            </w:r>
            <w:r w:rsidRPr="00E96512">
              <w:rPr>
                <w:color w:val="auto"/>
                <w:lang w:val="ka-GE"/>
              </w:rPr>
              <w:t xml:space="preserve"> </w:t>
            </w:r>
            <w:r w:rsidRPr="00C037B0">
              <w:rPr>
                <w:color w:val="auto"/>
              </w:rPr>
              <w:t xml:space="preserve">მიღებული ცოდნის შესაბამისი პრაქტიკული </w:t>
            </w:r>
            <w:r w:rsidRPr="00E96512">
              <w:rPr>
                <w:color w:val="auto"/>
                <w:lang w:val="ka-GE"/>
              </w:rPr>
              <w:t xml:space="preserve"> </w:t>
            </w:r>
            <w:r w:rsidRPr="00C037B0">
              <w:rPr>
                <w:color w:val="auto"/>
              </w:rPr>
              <w:t>პროცედურების ჩ</w:t>
            </w:r>
            <w:r w:rsidRPr="00E96512">
              <w:rPr>
                <w:color w:val="auto"/>
                <w:lang w:val="ka-GE"/>
              </w:rPr>
              <w:t>ა</w:t>
            </w:r>
            <w:r w:rsidRPr="00C037B0">
              <w:rPr>
                <w:color w:val="auto"/>
              </w:rPr>
              <w:t>ტარების უნარი</w:t>
            </w:r>
            <w:r w:rsidR="00E96512" w:rsidRPr="00E96512">
              <w:rPr>
                <w:color w:val="auto"/>
                <w:lang w:val="ka-GE"/>
              </w:rPr>
              <w:t>.</w:t>
            </w:r>
          </w:p>
          <w:p w:rsidR="00E96512" w:rsidRDefault="00E96512" w:rsidP="00D9174F">
            <w:pPr>
              <w:pStyle w:val="Default"/>
              <w:numPr>
                <w:ilvl w:val="0"/>
                <w:numId w:val="27"/>
              </w:numPr>
              <w:spacing w:line="360" w:lineRule="auto"/>
              <w:ind w:left="522" w:firstLine="0"/>
              <w:jc w:val="both"/>
              <w:rPr>
                <w:rFonts w:cs="Arial"/>
                <w:lang w:val="ka-GE"/>
              </w:rPr>
            </w:pPr>
            <w:r w:rsidRPr="00E96512">
              <w:rPr>
                <w:lang w:val="ka-GE"/>
              </w:rPr>
              <w:t>შეუძლია რუტინული</w:t>
            </w:r>
            <w:r w:rsidRPr="00E96512">
              <w:rPr>
                <w:rFonts w:cs="Arial"/>
                <w:lang w:val="ka-GE"/>
              </w:rPr>
              <w:t xml:space="preserve"> </w:t>
            </w:r>
            <w:r w:rsidRPr="00E96512">
              <w:rPr>
                <w:lang w:val="ka-GE"/>
              </w:rPr>
              <w:t>სამედიცინო</w:t>
            </w:r>
            <w:r w:rsidRPr="00E96512">
              <w:rPr>
                <w:rFonts w:cs="Arial"/>
                <w:lang w:val="ka-GE"/>
              </w:rPr>
              <w:t xml:space="preserve"> </w:t>
            </w:r>
            <w:r w:rsidRPr="00E96512">
              <w:rPr>
                <w:lang w:val="ka-GE"/>
              </w:rPr>
              <w:t>გამოკვლევების</w:t>
            </w:r>
            <w:r w:rsidRPr="00E96512">
              <w:rPr>
                <w:rFonts w:cs="Arial"/>
                <w:lang w:val="ka-GE"/>
              </w:rPr>
              <w:t xml:space="preserve"> </w:t>
            </w:r>
            <w:r w:rsidRPr="00E96512">
              <w:rPr>
                <w:lang w:val="ka-GE"/>
              </w:rPr>
              <w:t>ჩატარება</w:t>
            </w:r>
            <w:r w:rsidRPr="00E96512">
              <w:rPr>
                <w:rFonts w:cs="Arial"/>
              </w:rPr>
              <w:t>;</w:t>
            </w:r>
          </w:p>
          <w:p w:rsidR="007179A0" w:rsidRDefault="007179A0" w:rsidP="00D9174F">
            <w:pPr>
              <w:pStyle w:val="NoSpacing"/>
              <w:tabs>
                <w:tab w:val="left" w:pos="612"/>
              </w:tabs>
              <w:spacing w:line="360" w:lineRule="auto"/>
              <w:ind w:left="612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ორგანიზმის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ფუნქციური</w:t>
            </w:r>
            <w:r w:rsidRPr="00045889">
              <w:rPr>
                <w:rFonts w:cs="Arial"/>
                <w:sz w:val="24"/>
                <w:szCs w:val="24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მდგომარეობის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ძირითადი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პარამეტრების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შესწავლა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შეფასება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>,</w:t>
            </w:r>
            <w:r w:rsidRPr="00045889">
              <w:rPr>
                <w:rFonts w:ascii="Sylfaen" w:hAnsi="Sylfaen"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ანამნეზის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შეკრება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,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ფიზიკური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გამოკვლევების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ჩატარება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,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ვენეპუნქცია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,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კანქვეშ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კუნთში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ინექციის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გაკეთება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,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წამლის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ინტრავენურად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შეყვანა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ინფუზიის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მოწყობილობის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გამოყენება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,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კანზე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ლორწოვანზე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ნაკერის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დადება</w:t>
            </w:r>
            <w:r w:rsidRPr="00045889">
              <w:rPr>
                <w:rFonts w:ascii="Sylfaen" w:hAnsi="Sylfaen" w:cs="Sylfaen"/>
                <w:sz w:val="24"/>
                <w:szCs w:val="24"/>
              </w:rPr>
              <w:t>;</w:t>
            </w:r>
          </w:p>
          <w:p w:rsidR="007179A0" w:rsidRPr="007179A0" w:rsidRDefault="007179A0" w:rsidP="00D9174F">
            <w:pPr>
              <w:pStyle w:val="NoSpacing"/>
              <w:numPr>
                <w:ilvl w:val="3"/>
                <w:numId w:val="28"/>
              </w:numPr>
              <w:tabs>
                <w:tab w:val="left" w:pos="612"/>
              </w:tabs>
              <w:spacing w:line="360" w:lineRule="auto"/>
              <w:ind w:left="432" w:firstLine="0"/>
              <w:rPr>
                <w:rFonts w:cs="Arial"/>
                <w:lang w:val="ka-GE"/>
              </w:rPr>
            </w:pPr>
            <w:r w:rsidRPr="007179A0">
              <w:rPr>
                <w:rFonts w:ascii="Sylfaen" w:hAnsi="Sylfaen" w:cs="Sylfaen"/>
                <w:sz w:val="24"/>
                <w:szCs w:val="24"/>
                <w:lang w:val="ka-GE"/>
              </w:rPr>
              <w:t>სტომატოლოგიურ</w:t>
            </w:r>
            <w:r w:rsidRPr="007179A0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7179A0">
              <w:rPr>
                <w:rFonts w:ascii="Sylfaen" w:hAnsi="Sylfaen" w:cs="Sylfaen"/>
                <w:sz w:val="24"/>
                <w:szCs w:val="24"/>
                <w:lang w:val="ka-GE"/>
              </w:rPr>
              <w:t>დაავადებათა</w:t>
            </w:r>
            <w:r w:rsidRPr="007179A0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7179A0">
              <w:rPr>
                <w:rFonts w:ascii="Sylfaen" w:hAnsi="Sylfaen" w:cs="Sylfaen"/>
                <w:sz w:val="24"/>
                <w:szCs w:val="24"/>
                <w:lang w:val="ka-GE"/>
              </w:rPr>
              <w:t>დიაგნოსტიკა</w:t>
            </w:r>
            <w:r w:rsidRPr="007179A0">
              <w:rPr>
                <w:rFonts w:cs="Arial"/>
                <w:sz w:val="24"/>
                <w:szCs w:val="24"/>
                <w:lang w:val="ka-GE"/>
              </w:rPr>
              <w:t xml:space="preserve">, </w:t>
            </w:r>
            <w:r w:rsidRPr="007179A0">
              <w:rPr>
                <w:rFonts w:ascii="Sylfaen" w:hAnsi="Sylfaen" w:cs="Sylfaen"/>
                <w:sz w:val="24"/>
                <w:szCs w:val="24"/>
                <w:lang w:val="ka-GE"/>
              </w:rPr>
              <w:t>კვლევის</w:t>
            </w:r>
            <w:r w:rsidRPr="007179A0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 w:cs="Arial"/>
                <w:sz w:val="24"/>
                <w:szCs w:val="24"/>
                <w:lang w:val="ka-GE"/>
              </w:rPr>
              <w:t xml:space="preserve"> </w:t>
            </w:r>
          </w:p>
          <w:p w:rsidR="007179A0" w:rsidRPr="007179A0" w:rsidRDefault="007179A0" w:rsidP="00D9174F">
            <w:pPr>
              <w:pStyle w:val="NoSpacing"/>
              <w:tabs>
                <w:tab w:val="left" w:pos="612"/>
              </w:tabs>
              <w:spacing w:line="360" w:lineRule="auto"/>
              <w:ind w:left="432"/>
              <w:rPr>
                <w:rFonts w:cs="Arial"/>
                <w:lang w:val="ka-GE"/>
              </w:rPr>
            </w:pPr>
            <w:r>
              <w:rPr>
                <w:rFonts w:ascii="Sylfaen" w:hAnsi="Sylfaen" w:cs="Arial"/>
                <w:sz w:val="24"/>
                <w:szCs w:val="24"/>
                <w:lang w:val="ka-GE"/>
              </w:rPr>
              <w:t xml:space="preserve">   </w:t>
            </w:r>
            <w:r w:rsidRPr="007179A0">
              <w:rPr>
                <w:rFonts w:ascii="Sylfaen" w:hAnsi="Sylfaen" w:cs="Sylfaen"/>
                <w:sz w:val="24"/>
                <w:szCs w:val="24"/>
                <w:lang w:val="ka-GE"/>
              </w:rPr>
              <w:t>მეთოდების</w:t>
            </w:r>
            <w:r w:rsidRPr="007179A0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7179A0">
              <w:rPr>
                <w:rFonts w:ascii="Sylfaen" w:hAnsi="Sylfaen" w:cs="Sylfaen"/>
                <w:sz w:val="24"/>
                <w:szCs w:val="24"/>
                <w:lang w:val="ka-GE"/>
              </w:rPr>
              <w:t>შერჩევა</w:t>
            </w:r>
            <w:r w:rsidRPr="007179A0">
              <w:rPr>
                <w:rFonts w:ascii="Sylfaen" w:hAnsi="Sylfaen" w:cs="Arial"/>
                <w:sz w:val="24"/>
                <w:szCs w:val="24"/>
                <w:lang w:val="ka-GE"/>
              </w:rPr>
              <w:t>.</w:t>
            </w:r>
          </w:p>
          <w:p w:rsidR="007179A0" w:rsidRPr="00045889" w:rsidRDefault="007179A0" w:rsidP="00D9174F">
            <w:pPr>
              <w:pStyle w:val="NoSpacing"/>
              <w:numPr>
                <w:ilvl w:val="0"/>
                <w:numId w:val="28"/>
              </w:numPr>
              <w:spacing w:line="360" w:lineRule="auto"/>
              <w:rPr>
                <w:rFonts w:cs="Arial"/>
                <w:sz w:val="24"/>
                <w:szCs w:val="24"/>
                <w:lang w:val="ka-GE"/>
              </w:rPr>
            </w:pP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პათოლოგიური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პროცესების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კლინიკური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შეფასება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მკურნალობის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სტრატეგიის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შემუშავება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გატარება</w:t>
            </w:r>
          </w:p>
          <w:p w:rsidR="007179A0" w:rsidRPr="007179A0" w:rsidRDefault="007179A0" w:rsidP="00D9174F">
            <w:pPr>
              <w:pStyle w:val="NoSpacing"/>
              <w:numPr>
                <w:ilvl w:val="0"/>
                <w:numId w:val="28"/>
              </w:numPr>
              <w:spacing w:line="360" w:lineRule="auto"/>
              <w:rPr>
                <w:rFonts w:cs="Arial"/>
                <w:sz w:val="24"/>
                <w:szCs w:val="24"/>
                <w:lang w:val="ka-GE"/>
              </w:rPr>
            </w:pP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პირის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ღრუს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ჰიგიენის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რეკომენდაციების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შემუშავება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პაციენტის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ასაკისა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045889">
              <w:rPr>
                <w:rFonts w:cs="Arial"/>
                <w:sz w:val="24"/>
                <w:szCs w:val="24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სტომატოლოგიური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სტატუსის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გათვალისწინებით</w:t>
            </w:r>
            <w:r w:rsidRPr="00045889">
              <w:rPr>
                <w:rFonts w:cs="Arial"/>
                <w:sz w:val="24"/>
                <w:szCs w:val="24"/>
              </w:rPr>
              <w:t>;</w:t>
            </w:r>
          </w:p>
          <w:p w:rsidR="007179A0" w:rsidRPr="00045889" w:rsidRDefault="007179A0" w:rsidP="00D9174F">
            <w:pPr>
              <w:pStyle w:val="NoSpacing"/>
              <w:numPr>
                <w:ilvl w:val="0"/>
                <w:numId w:val="28"/>
              </w:numPr>
              <w:spacing w:line="360" w:lineRule="auto"/>
              <w:rPr>
                <w:rFonts w:ascii="Sylfaen" w:hAnsi="Sylfaen" w:cs="Sylfaen"/>
                <w:sz w:val="24"/>
                <w:szCs w:val="24"/>
              </w:rPr>
            </w:pP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სტომატოლოგიურ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დაავადებათა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მკურნალობის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პროცესში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საჭიროებისამებრ  საანესთეზიო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ნივთიერებათა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სწორი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შერჩევა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ანესთეზირება</w:t>
            </w:r>
            <w:r w:rsidRPr="00045889">
              <w:rPr>
                <w:rFonts w:ascii="Sylfaen" w:hAnsi="Sylfaen" w:cs="Sylfaen"/>
                <w:sz w:val="24"/>
                <w:szCs w:val="24"/>
              </w:rPr>
              <w:t>;</w:t>
            </w:r>
          </w:p>
          <w:p w:rsidR="007179A0" w:rsidRPr="0029080C" w:rsidRDefault="007179A0" w:rsidP="00D9174F">
            <w:pPr>
              <w:pStyle w:val="NoSpacing"/>
              <w:numPr>
                <w:ilvl w:val="0"/>
                <w:numId w:val="28"/>
              </w:numPr>
              <w:spacing w:line="360" w:lineRule="auto"/>
              <w:rPr>
                <w:rFonts w:cs="Arial"/>
                <w:sz w:val="24"/>
                <w:szCs w:val="24"/>
                <w:lang w:val="ka-GE"/>
              </w:rPr>
            </w:pP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კბილის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მკურნალობის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პროცესში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პრეპარირების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სხვადასხვა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მეთოდის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გამოყენება</w:t>
            </w:r>
            <w:r w:rsidRPr="0029080C">
              <w:rPr>
                <w:rFonts w:cs="Arial"/>
                <w:sz w:val="24"/>
                <w:szCs w:val="24"/>
              </w:rPr>
              <w:t>;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საბჟენ</w:t>
            </w:r>
            <w:r w:rsidRPr="0029080C">
              <w:rPr>
                <w:sz w:val="24"/>
                <w:szCs w:val="24"/>
                <w:lang w:val="ka-GE"/>
              </w:rPr>
              <w:t>-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სარესტავრაციო</w:t>
            </w:r>
            <w:r w:rsidRPr="0029080C">
              <w:rPr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მასალათა</w:t>
            </w:r>
            <w:r w:rsidRPr="0029080C">
              <w:rPr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შერჩევა</w:t>
            </w:r>
            <w:r w:rsidRPr="0029080C">
              <w:rPr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29080C">
              <w:rPr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ჩვენების</w:t>
            </w:r>
            <w:r w:rsidRPr="0029080C">
              <w:rPr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მიხედვით</w:t>
            </w:r>
            <w:r w:rsidRPr="0029080C">
              <w:rPr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მათი</w:t>
            </w:r>
            <w:r w:rsidRPr="0029080C">
              <w:rPr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სწორად</w:t>
            </w:r>
            <w:r w:rsidRPr="0029080C">
              <w:rPr>
                <w:sz w:val="24"/>
                <w:szCs w:val="24"/>
                <w:lang w:val="ka-GE"/>
              </w:rPr>
              <w:t xml:space="preserve"> 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გამოყენება</w:t>
            </w:r>
            <w:r w:rsidRPr="0029080C">
              <w:rPr>
                <w:rFonts w:ascii="Sylfaen" w:hAnsi="Sylfaen" w:cs="Sylfaen"/>
                <w:sz w:val="24"/>
                <w:szCs w:val="24"/>
              </w:rPr>
              <w:t>;</w:t>
            </w:r>
          </w:p>
          <w:p w:rsidR="007179A0" w:rsidRPr="00045889" w:rsidRDefault="007179A0" w:rsidP="00D9174F">
            <w:pPr>
              <w:pStyle w:val="NoSpacing"/>
              <w:numPr>
                <w:ilvl w:val="0"/>
                <w:numId w:val="28"/>
              </w:numPr>
              <w:spacing w:line="360" w:lineRule="auto"/>
              <w:rPr>
                <w:sz w:val="24"/>
                <w:szCs w:val="24"/>
                <w:lang w:val="ka-GE"/>
              </w:rPr>
            </w:pP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პირის</w:t>
            </w:r>
            <w:r w:rsidRPr="00045889">
              <w:rPr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ღრუს</w:t>
            </w:r>
            <w:r w:rsidRPr="00045889">
              <w:rPr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ლორწოვანი</w:t>
            </w:r>
            <w:r w:rsidRPr="00045889">
              <w:rPr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გარსისა</w:t>
            </w:r>
            <w:r w:rsidRPr="00045889">
              <w:rPr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და </w:t>
            </w:r>
            <w:r w:rsidRPr="00045889">
              <w:rPr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პაროდონტის</w:t>
            </w:r>
            <w:r w:rsidRPr="00045889">
              <w:rPr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დაავადებათა</w:t>
            </w:r>
            <w:r w:rsidRPr="00045889">
              <w:rPr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კლინიკური</w:t>
            </w:r>
            <w:r w:rsidRPr="00045889">
              <w:rPr>
                <w:sz w:val="24"/>
                <w:szCs w:val="24"/>
                <w:lang w:val="ka-GE"/>
              </w:rPr>
              <w:t xml:space="preserve">,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პარაკლინიკური</w:t>
            </w:r>
            <w:r w:rsidRPr="00045889">
              <w:rPr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045889">
              <w:rPr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ლაბორატორიული</w:t>
            </w:r>
            <w:r w:rsidRPr="00045889">
              <w:rPr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ელემენტების</w:t>
            </w:r>
            <w:r w:rsidRPr="00045889">
              <w:rPr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იდენტიფიცირება</w:t>
            </w:r>
            <w:r w:rsidRPr="00045889">
              <w:rPr>
                <w:sz w:val="24"/>
                <w:szCs w:val="24"/>
                <w:lang w:val="ka-GE"/>
              </w:rPr>
              <w:t xml:space="preserve">,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დიფერენცირება</w:t>
            </w:r>
            <w:r w:rsidRPr="00045889">
              <w:rPr>
                <w:sz w:val="24"/>
                <w:szCs w:val="24"/>
                <w:lang w:val="ka-GE"/>
              </w:rPr>
              <w:t xml:space="preserve">,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დიაგნოსტირება</w:t>
            </w:r>
            <w:r w:rsidRPr="00045889">
              <w:rPr>
                <w:sz w:val="24"/>
                <w:szCs w:val="24"/>
                <w:lang w:val="ka-GE"/>
              </w:rPr>
              <w:t xml:space="preserve">,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მკურნალობა</w:t>
            </w:r>
            <w:r w:rsidRPr="00045889">
              <w:rPr>
                <w:sz w:val="24"/>
                <w:szCs w:val="24"/>
                <w:lang w:val="ka-GE"/>
              </w:rPr>
              <w:t>.</w:t>
            </w:r>
          </w:p>
          <w:p w:rsidR="007179A0" w:rsidRPr="0029080C" w:rsidRDefault="007179A0" w:rsidP="00D9174F">
            <w:pPr>
              <w:pStyle w:val="NoSpacing"/>
              <w:numPr>
                <w:ilvl w:val="0"/>
                <w:numId w:val="28"/>
              </w:numPr>
              <w:spacing w:line="360" w:lineRule="auto"/>
              <w:rPr>
                <w:sz w:val="24"/>
                <w:szCs w:val="24"/>
                <w:lang w:val="ka-GE"/>
              </w:rPr>
            </w:pP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ყბა</w:t>
            </w:r>
            <w:r w:rsidRPr="0029080C">
              <w:rPr>
                <w:sz w:val="24"/>
                <w:szCs w:val="24"/>
                <w:lang w:val="ka-GE"/>
              </w:rPr>
              <w:t>-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სახის</w:t>
            </w:r>
            <w:r w:rsidRPr="0029080C">
              <w:rPr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მიდამოში</w:t>
            </w:r>
            <w:r w:rsidRPr="0029080C">
              <w:rPr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ჭრილობების</w:t>
            </w:r>
            <w:r w:rsidRPr="0029080C">
              <w:rPr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პირველადი</w:t>
            </w:r>
            <w:r w:rsidRPr="0029080C">
              <w:rPr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დამუშავება</w:t>
            </w:r>
            <w:r w:rsidRPr="0029080C">
              <w:rPr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29080C">
              <w:rPr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მოვლა</w:t>
            </w:r>
            <w:r w:rsidRPr="0029080C">
              <w:rPr>
                <w:sz w:val="24"/>
                <w:szCs w:val="24"/>
                <w:lang w:val="ka-GE"/>
              </w:rPr>
              <w:t xml:space="preserve">;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ყბა</w:t>
            </w:r>
            <w:r w:rsidRPr="0029080C">
              <w:rPr>
                <w:sz w:val="24"/>
                <w:szCs w:val="24"/>
                <w:lang w:val="ka-GE"/>
              </w:rPr>
              <w:t>-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სახის</w:t>
            </w:r>
            <w:r w:rsidR="0029080C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მიდამოს</w:t>
            </w:r>
            <w:r w:rsidRPr="0029080C">
              <w:rPr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სხვადასხვა</w:t>
            </w:r>
            <w:r w:rsidRPr="0029080C">
              <w:rPr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ეტიოლოგიის</w:t>
            </w:r>
            <w:r w:rsidRPr="0029080C">
              <w:rPr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lastRenderedPageBreak/>
              <w:t>დაავადებათა</w:t>
            </w:r>
            <w:r w:rsidRPr="0029080C">
              <w:rPr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დი</w:t>
            </w:r>
            <w:r w:rsidR="00A40126">
              <w:rPr>
                <w:rFonts w:ascii="Sylfaen" w:hAnsi="Sylfaen" w:cs="Sylfaen"/>
                <w:sz w:val="24"/>
                <w:szCs w:val="24"/>
                <w:lang w:val="ka-GE"/>
              </w:rPr>
              <w:t>ა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გნოსტიკა</w:t>
            </w:r>
            <w:r w:rsidRPr="0029080C">
              <w:rPr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29080C">
              <w:rPr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მკურნალობა</w:t>
            </w:r>
          </w:p>
          <w:p w:rsidR="007179A0" w:rsidRPr="00045889" w:rsidRDefault="007179A0" w:rsidP="00D9174F">
            <w:pPr>
              <w:pStyle w:val="NoSpacing"/>
              <w:numPr>
                <w:ilvl w:val="0"/>
                <w:numId w:val="28"/>
              </w:numPr>
              <w:spacing w:line="360" w:lineRule="auto"/>
              <w:rPr>
                <w:sz w:val="24"/>
                <w:szCs w:val="24"/>
                <w:lang w:val="ka-GE"/>
              </w:rPr>
            </w:pP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სარძევე</w:t>
            </w:r>
            <w:r w:rsidRPr="00045889">
              <w:rPr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045889">
              <w:rPr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მუდმივი</w:t>
            </w:r>
            <w:r w:rsidRPr="00045889">
              <w:rPr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კბილების</w:t>
            </w:r>
            <w:r w:rsidRPr="00045889">
              <w:rPr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ექსტაქცია</w:t>
            </w:r>
            <w:r w:rsidRPr="00045889">
              <w:rPr>
                <w:rFonts w:ascii="Sylfaen" w:hAnsi="Sylfaen" w:cs="Sylfaen"/>
                <w:sz w:val="24"/>
                <w:szCs w:val="24"/>
              </w:rPr>
              <w:t>;</w:t>
            </w:r>
          </w:p>
          <w:p w:rsidR="007179A0" w:rsidRPr="0029080C" w:rsidRDefault="007179A0" w:rsidP="00D9174F">
            <w:pPr>
              <w:pStyle w:val="NoSpacing"/>
              <w:numPr>
                <w:ilvl w:val="0"/>
                <w:numId w:val="28"/>
              </w:numPr>
              <w:spacing w:line="360" w:lineRule="auto"/>
              <w:rPr>
                <w:rFonts w:cs="Arial"/>
                <w:sz w:val="24"/>
                <w:szCs w:val="24"/>
                <w:lang w:val="ka-GE"/>
              </w:rPr>
            </w:pP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გადაუდებელი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დახმარების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ბლოკში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ყბა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>-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სახის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მიდამოს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მწვავე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ტრავმის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მქონე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პაციენტთა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მართვაში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მონაწილეობა</w:t>
            </w:r>
          </w:p>
          <w:p w:rsidR="007179A0" w:rsidRPr="0029080C" w:rsidRDefault="007179A0" w:rsidP="00D9174F">
            <w:pPr>
              <w:pStyle w:val="NoSpacing"/>
              <w:numPr>
                <w:ilvl w:val="0"/>
                <w:numId w:val="28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ორთოპედიულ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პათოლოგიათა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დიაგნოსტირება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,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მკურნალობის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გეგმის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შედგენა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>,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ორთოპედიული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კონსტრუქციის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შერჩევა</w:t>
            </w:r>
          </w:p>
          <w:p w:rsidR="007179A0" w:rsidRPr="0029080C" w:rsidRDefault="007179A0" w:rsidP="00D9174F">
            <w:pPr>
              <w:pStyle w:val="NoSpacing"/>
              <w:numPr>
                <w:ilvl w:val="0"/>
                <w:numId w:val="28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თანკბილვის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ანომალიათა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დიაგნოსტიკა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,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მკურნალობის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გეგმის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შედგენა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შეს</w:t>
            </w:r>
            <w:r w:rsidR="0029080C">
              <w:rPr>
                <w:rFonts w:ascii="Sylfaen" w:hAnsi="Sylfaen" w:cs="Sylfaen"/>
                <w:sz w:val="24"/>
                <w:szCs w:val="24"/>
                <w:lang w:val="ka-GE"/>
              </w:rPr>
              <w:t>ა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ბამისი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კონსტრუქციის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აპარატის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შერჩევაში</w:t>
            </w:r>
            <w:r w:rsidR="0029080C">
              <w:rPr>
                <w:rFonts w:ascii="Sylfaen" w:hAnsi="Sylfaen" w:cs="Sylfaen"/>
                <w:sz w:val="24"/>
                <w:szCs w:val="24"/>
                <w:lang w:val="ka-GE"/>
              </w:rPr>
              <w:t>,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მონაწილეობა</w:t>
            </w:r>
            <w:r w:rsidRPr="0029080C">
              <w:rPr>
                <w:rFonts w:ascii="Sylfaen" w:hAnsi="Sylfaen" w:cs="Sylfaen"/>
                <w:sz w:val="24"/>
                <w:szCs w:val="24"/>
              </w:rPr>
              <w:t>.</w:t>
            </w:r>
          </w:p>
          <w:p w:rsidR="007179A0" w:rsidRPr="00045889" w:rsidRDefault="007179A0" w:rsidP="00D9174F">
            <w:pPr>
              <w:pStyle w:val="NoSpacing"/>
              <w:numPr>
                <w:ilvl w:val="0"/>
                <w:numId w:val="28"/>
              </w:numPr>
              <w:spacing w:line="360" w:lineRule="auto"/>
              <w:rPr>
                <w:rFonts w:cs="Arial"/>
                <w:sz w:val="24"/>
                <w:szCs w:val="24"/>
                <w:lang w:val="ka-GE"/>
              </w:rPr>
            </w:pP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პირის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ღრუსა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ყბა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>-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სახის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მიდამოს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ონკოლოგიურ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დაავადებათა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დიფ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.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დიაგნოსტიკასა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მკურნალობის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ალგორითმის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შედგენაში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მონაწილეობა;</w:t>
            </w:r>
          </w:p>
          <w:p w:rsidR="007179A0" w:rsidRPr="0029080C" w:rsidRDefault="007179A0" w:rsidP="00D9174F">
            <w:pPr>
              <w:pStyle w:val="NoSpacing"/>
              <w:numPr>
                <w:ilvl w:val="0"/>
                <w:numId w:val="28"/>
              </w:numPr>
              <w:spacing w:line="360" w:lineRule="auto"/>
              <w:rPr>
                <w:rFonts w:cs="Arial"/>
                <w:sz w:val="24"/>
                <w:szCs w:val="24"/>
                <w:lang w:val="ka-GE"/>
              </w:rPr>
            </w:pP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პაციენტის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ექიმ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>-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სტომატოლოგის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უსაფრთხოების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წესების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დაცვა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,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დეონტოლოგიური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,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ფსიქოლოგიური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სოციალური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პრობლემების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იდენტიფიცირება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სიტუაციის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მართვა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კომპეტენციის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ფარგლებში</w:t>
            </w:r>
            <w:r w:rsidRPr="0029080C">
              <w:rPr>
                <w:rFonts w:cs="Arial"/>
                <w:sz w:val="24"/>
                <w:szCs w:val="24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სამედიცინო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დოკუმენტაციის</w:t>
            </w:r>
            <w:r w:rsidRPr="0029080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29080C">
              <w:rPr>
                <w:rFonts w:ascii="Sylfaen" w:hAnsi="Sylfaen" w:cs="Sylfaen"/>
                <w:sz w:val="24"/>
                <w:szCs w:val="24"/>
                <w:lang w:val="ka-GE"/>
              </w:rPr>
              <w:t>წარმოება</w:t>
            </w:r>
          </w:p>
          <w:p w:rsidR="007179A0" w:rsidRPr="007179A0" w:rsidRDefault="007179A0" w:rsidP="00D9174F">
            <w:pPr>
              <w:pStyle w:val="NoSpacing"/>
              <w:numPr>
                <w:ilvl w:val="0"/>
                <w:numId w:val="28"/>
              </w:numPr>
              <w:spacing w:line="360" w:lineRule="auto"/>
              <w:rPr>
                <w:rFonts w:cs="Arial"/>
                <w:sz w:val="24"/>
                <w:szCs w:val="24"/>
                <w:lang w:val="ka-GE"/>
              </w:rPr>
            </w:pPr>
            <w:r w:rsidRPr="00045889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უწყვეტი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სამედიცინო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თვითგანათლების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დაგეგმვა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>/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წარმართვა</w:t>
            </w:r>
            <w:r w:rsidRPr="00045889">
              <w:rPr>
                <w:rFonts w:ascii="Sylfaen" w:hAnsi="Sylfaen"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პროფესიული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ქცევის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ეთიკის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ნორმების</w:t>
            </w:r>
            <w:r w:rsidRPr="00045889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045889">
              <w:rPr>
                <w:rFonts w:ascii="Sylfaen" w:hAnsi="Sylfaen" w:cs="Sylfaen"/>
                <w:sz w:val="24"/>
                <w:szCs w:val="24"/>
                <w:lang w:val="ka-GE"/>
              </w:rPr>
              <w:t>ფლობა.</w:t>
            </w:r>
          </w:p>
          <w:p w:rsidR="007179A0" w:rsidRPr="007179A0" w:rsidRDefault="007179A0" w:rsidP="00D9174F">
            <w:pPr>
              <w:pStyle w:val="NoSpacing"/>
              <w:numPr>
                <w:ilvl w:val="0"/>
                <w:numId w:val="28"/>
              </w:numPr>
              <w:spacing w:line="360" w:lineRule="auto"/>
              <w:rPr>
                <w:rFonts w:cs="Arial"/>
                <w:sz w:val="24"/>
                <w:szCs w:val="24"/>
                <w:lang w:val="ka-GE"/>
              </w:rPr>
            </w:pPr>
            <w:r w:rsidRPr="00C037B0">
              <w:rPr>
                <w:rFonts w:ascii="Sylfaen" w:hAnsi="Sylfaen" w:cs="Sylfaen"/>
              </w:rPr>
              <w:t>გააჩნია</w:t>
            </w:r>
            <w:r w:rsidRPr="00C037B0">
              <w:rPr>
                <w:rFonts w:cs="Cambria"/>
              </w:rPr>
              <w:t xml:space="preserve"> </w:t>
            </w:r>
            <w:r w:rsidRPr="00C037B0">
              <w:rPr>
                <w:rFonts w:ascii="Sylfaen" w:hAnsi="Sylfaen" w:cs="Sylfaen"/>
              </w:rPr>
              <w:t>მულტიდისციპლინურ</w:t>
            </w:r>
            <w:r w:rsidRPr="00C037B0">
              <w:rPr>
                <w:rFonts w:cs="Cambria"/>
              </w:rPr>
              <w:t xml:space="preserve"> </w:t>
            </w:r>
            <w:r w:rsidRPr="00C037B0">
              <w:rPr>
                <w:rFonts w:ascii="Sylfaen" w:hAnsi="Sylfaen" w:cs="Sylfaen"/>
              </w:rPr>
              <w:t>ჯგუფში</w:t>
            </w:r>
            <w:r w:rsidRPr="00C037B0">
              <w:rPr>
                <w:rFonts w:cs="Cambria"/>
              </w:rPr>
              <w:t xml:space="preserve"> </w:t>
            </w:r>
            <w:r w:rsidRPr="00C037B0">
              <w:rPr>
                <w:rFonts w:ascii="Sylfaen" w:hAnsi="Sylfaen" w:cs="Sylfaen"/>
              </w:rPr>
              <w:t>მუშაობის</w:t>
            </w:r>
            <w:r w:rsidRPr="00C037B0">
              <w:rPr>
                <w:rFonts w:cs="Cambria"/>
              </w:rPr>
              <w:t xml:space="preserve"> </w:t>
            </w:r>
            <w:r w:rsidRPr="00C037B0">
              <w:rPr>
                <w:rFonts w:ascii="Sylfaen" w:hAnsi="Sylfaen" w:cs="Sylfaen"/>
              </w:rPr>
              <w:t>უნარი</w:t>
            </w:r>
            <w:r w:rsidRPr="00C037B0">
              <w:rPr>
                <w:rFonts w:cs="Cambria"/>
              </w:rPr>
              <w:t xml:space="preserve">, </w:t>
            </w:r>
            <w:r w:rsidRPr="00C037B0">
              <w:rPr>
                <w:rFonts w:ascii="Sylfaen" w:hAnsi="Sylfaen" w:cs="Sylfaen"/>
              </w:rPr>
              <w:t>როგორც</w:t>
            </w:r>
            <w:r w:rsidRPr="00C037B0">
              <w:rPr>
                <w:rFonts w:cs="Cambria"/>
              </w:rPr>
              <w:t xml:space="preserve"> </w:t>
            </w:r>
            <w:r w:rsidRPr="00C037B0">
              <w:rPr>
                <w:rFonts w:ascii="Sylfaen" w:hAnsi="Sylfaen" w:cs="Sylfaen"/>
              </w:rPr>
              <w:t>რიგით</w:t>
            </w:r>
            <w:r w:rsidRPr="00C037B0">
              <w:rPr>
                <w:rFonts w:cs="Cambria"/>
              </w:rPr>
              <w:t xml:space="preserve"> </w:t>
            </w:r>
            <w:r w:rsidRPr="00C037B0">
              <w:rPr>
                <w:rFonts w:ascii="Sylfaen" w:hAnsi="Sylfaen" w:cs="Sylfaen"/>
              </w:rPr>
              <w:t>წევრს</w:t>
            </w:r>
            <w:r w:rsidRPr="00C037B0">
              <w:rPr>
                <w:rFonts w:cs="Cambria"/>
              </w:rPr>
              <w:t xml:space="preserve">, </w:t>
            </w:r>
            <w:r w:rsidRPr="00C037B0">
              <w:rPr>
                <w:rFonts w:ascii="Sylfaen" w:hAnsi="Sylfaen" w:cs="Sylfaen"/>
              </w:rPr>
              <w:t>ასევე</w:t>
            </w:r>
            <w:r w:rsidRPr="00C037B0">
              <w:rPr>
                <w:rFonts w:cs="Cambria"/>
              </w:rPr>
              <w:t xml:space="preserve"> </w:t>
            </w:r>
            <w:r w:rsidRPr="00C037B0">
              <w:rPr>
                <w:rFonts w:ascii="Sylfaen" w:hAnsi="Sylfaen" w:cs="Sylfaen"/>
              </w:rPr>
              <w:t>ლიდერს</w:t>
            </w:r>
            <w:r w:rsidRPr="00C037B0">
              <w:rPr>
                <w:rFonts w:cs="Cambria"/>
              </w:rPr>
              <w:t xml:space="preserve">. </w:t>
            </w:r>
            <w:r w:rsidRPr="00C037B0">
              <w:rPr>
                <w:rFonts w:ascii="Sylfaen" w:hAnsi="Sylfaen" w:cs="Sylfaen"/>
              </w:rPr>
              <w:t>შეუძლია</w:t>
            </w:r>
            <w:r w:rsidRPr="00C037B0">
              <w:rPr>
                <w:rFonts w:cs="Cambria"/>
              </w:rPr>
              <w:t xml:space="preserve"> </w:t>
            </w:r>
            <w:r w:rsidRPr="00C037B0">
              <w:rPr>
                <w:rFonts w:ascii="Sylfaen" w:hAnsi="Sylfaen" w:cs="Sylfaen"/>
              </w:rPr>
              <w:t>ამოცანების</w:t>
            </w:r>
            <w:r w:rsidRPr="00C037B0">
              <w:rPr>
                <w:rFonts w:cs="Cambria"/>
              </w:rPr>
              <w:t xml:space="preserve"> </w:t>
            </w:r>
            <w:r w:rsidRPr="00C037B0">
              <w:rPr>
                <w:rFonts w:ascii="Sylfaen" w:hAnsi="Sylfaen" w:cs="Sylfaen"/>
              </w:rPr>
              <w:t>მკაფიოდ</w:t>
            </w:r>
            <w:r w:rsidRPr="00C037B0">
              <w:rPr>
                <w:rFonts w:cs="Cambria"/>
              </w:rPr>
              <w:t xml:space="preserve"> </w:t>
            </w:r>
            <w:r w:rsidRPr="00C037B0">
              <w:rPr>
                <w:rFonts w:ascii="Sylfaen" w:hAnsi="Sylfaen" w:cs="Sylfaen"/>
              </w:rPr>
              <w:t>ფორმულირება</w:t>
            </w:r>
            <w:r w:rsidRPr="00C037B0">
              <w:rPr>
                <w:rFonts w:cs="Cambria"/>
              </w:rPr>
              <w:t xml:space="preserve">, </w:t>
            </w:r>
            <w:r w:rsidRPr="00C037B0">
              <w:rPr>
                <w:rFonts w:ascii="Sylfaen" w:hAnsi="Sylfaen" w:cs="Sylfaen"/>
              </w:rPr>
              <w:t>ჯგუფის</w:t>
            </w:r>
            <w:r w:rsidRPr="00C037B0">
              <w:rPr>
                <w:rFonts w:cs="Cambria"/>
              </w:rPr>
              <w:t xml:space="preserve"> </w:t>
            </w:r>
            <w:r w:rsidRPr="00C037B0">
              <w:rPr>
                <w:rFonts w:ascii="Sylfaen" w:hAnsi="Sylfaen" w:cs="Sylfaen"/>
              </w:rPr>
              <w:t>წევრებთან</w:t>
            </w:r>
            <w:r w:rsidRPr="00C037B0">
              <w:rPr>
                <w:rFonts w:cs="Cambria"/>
              </w:rPr>
              <w:t xml:space="preserve"> </w:t>
            </w:r>
            <w:r w:rsidRPr="00C037B0">
              <w:rPr>
                <w:rFonts w:ascii="Sylfaen" w:hAnsi="Sylfaen" w:cs="Sylfaen"/>
              </w:rPr>
              <w:t>შეთანხმება</w:t>
            </w:r>
            <w:r w:rsidRPr="00C037B0">
              <w:rPr>
                <w:rFonts w:cs="Cambria"/>
              </w:rPr>
              <w:t xml:space="preserve">, </w:t>
            </w:r>
            <w:r w:rsidRPr="00C037B0">
              <w:rPr>
                <w:rFonts w:ascii="Sylfaen" w:hAnsi="Sylfaen" w:cs="Sylfaen"/>
              </w:rPr>
              <w:t>მათი</w:t>
            </w:r>
            <w:r w:rsidRPr="00C037B0">
              <w:rPr>
                <w:rFonts w:cs="Cambria"/>
              </w:rPr>
              <w:t xml:space="preserve"> </w:t>
            </w:r>
            <w:r w:rsidRPr="00C037B0">
              <w:rPr>
                <w:rFonts w:ascii="Sylfaen" w:hAnsi="Sylfaen" w:cs="Sylfaen"/>
              </w:rPr>
              <w:t>საქმიანობის</w:t>
            </w:r>
            <w:r w:rsidRPr="00C037B0">
              <w:rPr>
                <w:rFonts w:cs="Cambria"/>
              </w:rPr>
              <w:t xml:space="preserve"> </w:t>
            </w:r>
            <w:r w:rsidRPr="00C037B0">
              <w:rPr>
                <w:rFonts w:ascii="Sylfaen" w:hAnsi="Sylfaen" w:cs="Sylfaen"/>
              </w:rPr>
              <w:t>კოორდინაცია</w:t>
            </w:r>
            <w:r w:rsidRPr="00C037B0">
              <w:rPr>
                <w:rFonts w:cs="Cambria"/>
              </w:rPr>
              <w:t xml:space="preserve"> </w:t>
            </w:r>
            <w:r w:rsidRPr="00C037B0">
              <w:rPr>
                <w:rFonts w:ascii="Sylfaen" w:hAnsi="Sylfaen" w:cs="Sylfaen"/>
              </w:rPr>
              <w:t>და</w:t>
            </w:r>
            <w:r w:rsidRPr="00C037B0">
              <w:rPr>
                <w:rFonts w:cs="Cambria"/>
              </w:rPr>
              <w:t xml:space="preserve"> </w:t>
            </w:r>
            <w:r w:rsidRPr="00C037B0">
              <w:rPr>
                <w:rFonts w:ascii="Sylfaen" w:hAnsi="Sylfaen" w:cs="Sylfaen"/>
              </w:rPr>
              <w:t>ჯგუფის</w:t>
            </w:r>
            <w:r w:rsidRPr="00C037B0">
              <w:rPr>
                <w:rFonts w:cs="Cambria"/>
              </w:rPr>
              <w:t xml:space="preserve"> </w:t>
            </w:r>
            <w:r w:rsidRPr="00C037B0">
              <w:rPr>
                <w:rFonts w:ascii="Sylfaen" w:hAnsi="Sylfaen" w:cs="Sylfaen"/>
              </w:rPr>
              <w:t>წევრთა</w:t>
            </w:r>
            <w:r w:rsidRPr="00C037B0">
              <w:rPr>
                <w:rFonts w:cs="Cambria"/>
              </w:rPr>
              <w:t xml:space="preserve"> </w:t>
            </w:r>
            <w:r w:rsidRPr="00C037B0">
              <w:rPr>
                <w:rFonts w:ascii="Sylfaen" w:hAnsi="Sylfaen" w:cs="Sylfaen"/>
              </w:rPr>
              <w:t>შესაძლებლობების</w:t>
            </w:r>
            <w:r w:rsidRPr="00C037B0">
              <w:rPr>
                <w:rFonts w:cs="Cambria"/>
              </w:rPr>
              <w:t xml:space="preserve"> </w:t>
            </w:r>
            <w:r w:rsidRPr="00C037B0">
              <w:rPr>
                <w:rFonts w:ascii="Sylfaen" w:hAnsi="Sylfaen" w:cs="Sylfaen"/>
              </w:rPr>
              <w:t>ადეკვატური</w:t>
            </w:r>
            <w:r w:rsidRPr="00C037B0">
              <w:rPr>
                <w:rFonts w:cs="Cambria"/>
              </w:rPr>
              <w:t xml:space="preserve"> </w:t>
            </w:r>
            <w:r w:rsidRPr="00C037B0">
              <w:rPr>
                <w:rFonts w:ascii="Sylfaen" w:hAnsi="Sylfaen" w:cs="Sylfaen"/>
              </w:rPr>
              <w:t>შეფასება</w:t>
            </w:r>
            <w:r w:rsidRPr="00C037B0">
              <w:rPr>
                <w:rFonts w:cs="Cambria"/>
              </w:rPr>
              <w:t xml:space="preserve">, </w:t>
            </w:r>
            <w:r w:rsidRPr="00C037B0">
              <w:rPr>
                <w:rFonts w:ascii="Sylfaen" w:hAnsi="Sylfaen" w:cs="Sylfaen"/>
              </w:rPr>
              <w:t>კონფლიქტური</w:t>
            </w:r>
            <w:r w:rsidRPr="00C037B0">
              <w:rPr>
                <w:rFonts w:cs="Cambria"/>
              </w:rPr>
              <w:t xml:space="preserve"> </w:t>
            </w:r>
            <w:r w:rsidRPr="00C037B0">
              <w:rPr>
                <w:rFonts w:ascii="Sylfaen" w:hAnsi="Sylfaen" w:cs="Sylfaen"/>
              </w:rPr>
              <w:t>და</w:t>
            </w:r>
            <w:r w:rsidRPr="00C037B0">
              <w:rPr>
                <w:rFonts w:cs="Cambria"/>
              </w:rPr>
              <w:t xml:space="preserve"> </w:t>
            </w:r>
            <w:r w:rsidRPr="00C037B0">
              <w:rPr>
                <w:rFonts w:ascii="Sylfaen" w:hAnsi="Sylfaen" w:cs="Sylfaen"/>
              </w:rPr>
              <w:t>ფორსმაჟორული</w:t>
            </w:r>
            <w:r w:rsidRPr="00C037B0">
              <w:rPr>
                <w:rFonts w:cs="Cambria"/>
              </w:rPr>
              <w:t xml:space="preserve"> </w:t>
            </w:r>
            <w:r w:rsidRPr="00C037B0">
              <w:rPr>
                <w:rFonts w:ascii="Sylfaen" w:hAnsi="Sylfaen" w:cs="Sylfaen"/>
              </w:rPr>
              <w:t>სიტუაციების</w:t>
            </w:r>
            <w:r w:rsidRPr="00C037B0">
              <w:rPr>
                <w:rFonts w:cs="Cambria"/>
              </w:rPr>
              <w:t xml:space="preserve"> </w:t>
            </w:r>
            <w:r w:rsidRPr="00C037B0">
              <w:rPr>
                <w:rFonts w:ascii="Sylfaen" w:hAnsi="Sylfaen" w:cs="Sylfaen"/>
              </w:rPr>
              <w:t>მართვა</w:t>
            </w:r>
          </w:p>
          <w:p w:rsidR="00443FFE" w:rsidRPr="00610BCD" w:rsidRDefault="007179A0" w:rsidP="00D9174F">
            <w:pPr>
              <w:pStyle w:val="Default"/>
              <w:numPr>
                <w:ilvl w:val="0"/>
                <w:numId w:val="28"/>
              </w:numPr>
              <w:spacing w:line="360" w:lineRule="auto"/>
              <w:ind w:left="522"/>
              <w:jc w:val="both"/>
              <w:rPr>
                <w:b/>
                <w:bCs/>
                <w:lang w:val="ka-GE"/>
              </w:rPr>
            </w:pPr>
            <w:r w:rsidRPr="00C037B0">
              <w:t>შეუძლია</w:t>
            </w:r>
            <w:r w:rsidRPr="00D9174F">
              <w:rPr>
                <w:lang w:val="ka-GE"/>
              </w:rPr>
              <w:t xml:space="preserve"> </w:t>
            </w:r>
            <w:r w:rsidRPr="00C037B0">
              <w:t xml:space="preserve"> სამედიცინო</w:t>
            </w:r>
            <w:r w:rsidRPr="00D9174F">
              <w:rPr>
                <w:lang w:val="ka-GE"/>
              </w:rPr>
              <w:t>-სტომატოლოგიურ</w:t>
            </w:r>
            <w:r w:rsidRPr="00C037B0">
              <w:t xml:space="preserve"> </w:t>
            </w:r>
            <w:r w:rsidRPr="00D9174F">
              <w:rPr>
                <w:lang w:val="ka-GE"/>
              </w:rPr>
              <w:t xml:space="preserve"> </w:t>
            </w:r>
            <w:r w:rsidRPr="00C037B0">
              <w:t>პრაქტიკასა და კვლევაში ბიომედიცინის სამეცნიერო პრინციპების, მეთოდებისა და ცოდნის გამოყენება</w:t>
            </w:r>
            <w:r w:rsidRPr="00D9174F">
              <w:rPr>
                <w:lang w:val="ka-GE"/>
              </w:rPr>
              <w:t>;</w:t>
            </w:r>
          </w:p>
        </w:tc>
      </w:tr>
      <w:tr w:rsidR="00443FFE" w:rsidRPr="00610BCD" w:rsidTr="00D9174F"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443FFE" w:rsidRPr="00610BCD" w:rsidRDefault="00443FFE" w:rsidP="00D9174F">
            <w:pPr>
              <w:rPr>
                <w:rFonts w:ascii="Sylfaen" w:hAnsi="Sylfaen" w:cs="Sylfaen"/>
                <w:b/>
                <w:bCs/>
                <w:lang w:val="ka-GE"/>
              </w:rPr>
            </w:pPr>
            <w:r w:rsidRPr="00610BCD">
              <w:rPr>
                <w:rFonts w:ascii="Sylfaen" w:hAnsi="Sylfaen" w:cs="Sylfaen"/>
                <w:b/>
                <w:bCs/>
                <w:lang w:val="ka-GE"/>
              </w:rPr>
              <w:lastRenderedPageBreak/>
              <w:t>დასკვნის უნარი</w:t>
            </w:r>
          </w:p>
          <w:p w:rsidR="00443FFE" w:rsidRPr="00610BCD" w:rsidRDefault="00443FFE" w:rsidP="00D9174F">
            <w:pPr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783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79A0" w:rsidRDefault="00635695" w:rsidP="00D9174F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num" w:pos="503"/>
              </w:tabs>
              <w:spacing w:line="360" w:lineRule="auto"/>
              <w:jc w:val="both"/>
              <w:rPr>
                <w:lang w:val="ka-GE"/>
              </w:rPr>
            </w:pPr>
            <w:r w:rsidRPr="00C037B0">
              <w:t>გ</w:t>
            </w:r>
            <w:r>
              <w:t>ააჩნია ღრმა კლინიკური აზროვნება</w:t>
            </w:r>
          </w:p>
          <w:p w:rsidR="00635695" w:rsidRPr="00C037B0" w:rsidRDefault="00635695" w:rsidP="00D9174F">
            <w:pPr>
              <w:pStyle w:val="Default"/>
              <w:numPr>
                <w:ilvl w:val="1"/>
                <w:numId w:val="23"/>
              </w:numPr>
              <w:tabs>
                <w:tab w:val="clear" w:pos="2007"/>
                <w:tab w:val="num" w:pos="503"/>
              </w:tabs>
              <w:spacing w:line="360" w:lineRule="auto"/>
              <w:ind w:left="503" w:hanging="161"/>
              <w:jc w:val="both"/>
            </w:pPr>
            <w:r w:rsidRPr="00C037B0">
              <w:t>შეუძლია კვლევის არასრული და წინააღმ</w:t>
            </w:r>
            <w:r>
              <w:rPr>
                <w:lang w:val="ka-GE"/>
              </w:rPr>
              <w:t>დ</w:t>
            </w:r>
            <w:r w:rsidRPr="00C037B0">
              <w:t xml:space="preserve">ეგობრივი მონაცემების კრიტიკული ანალიზი, დიფერენციული </w:t>
            </w:r>
            <w:r w:rsidRPr="00C037B0">
              <w:lastRenderedPageBreak/>
              <w:t>დიაგნოზის ჩატარება, დიაგნოზის ჩამოყალიბება და დასაბუთება</w:t>
            </w:r>
            <w:r w:rsidRPr="00C037B0">
              <w:rPr>
                <w:lang w:val="ka-GE"/>
              </w:rPr>
              <w:t>.</w:t>
            </w:r>
            <w:r w:rsidRPr="00C037B0">
              <w:t xml:space="preserve"> </w:t>
            </w:r>
          </w:p>
          <w:p w:rsidR="00635695" w:rsidRPr="00C037B0" w:rsidRDefault="00635695" w:rsidP="00D9174F">
            <w:pPr>
              <w:pStyle w:val="Default"/>
              <w:numPr>
                <w:ilvl w:val="1"/>
                <w:numId w:val="23"/>
              </w:numPr>
              <w:tabs>
                <w:tab w:val="clear" w:pos="2007"/>
                <w:tab w:val="num" w:pos="503"/>
              </w:tabs>
              <w:spacing w:line="360" w:lineRule="auto"/>
              <w:ind w:left="503" w:hanging="161"/>
              <w:jc w:val="both"/>
            </w:pPr>
            <w:r w:rsidRPr="00C037B0">
              <w:rPr>
                <w:lang w:val="ka-GE"/>
              </w:rPr>
              <w:t xml:space="preserve">მტკიცებულებებზე </w:t>
            </w:r>
            <w:r w:rsidRPr="00FD1740">
              <w:rPr>
                <w:color w:val="auto"/>
                <w:lang w:val="ka-GE"/>
              </w:rPr>
              <w:t>დამყარებული</w:t>
            </w:r>
            <w:r w:rsidRPr="00C037B0">
              <w:rPr>
                <w:lang w:val="ka-GE"/>
              </w:rPr>
              <w:t xml:space="preserve"> პრინციპების, უნარებისა და ცოდნის  საფუძველზე გადაწყვეტილების მიღების, ძლიერი და სუსტი მხარეების გამოვლენის, გადაწყვეტილების მიღების და პრაქტიკაში დანერგვის უნარი .</w:t>
            </w:r>
          </w:p>
          <w:p w:rsidR="00635695" w:rsidRDefault="00635695" w:rsidP="00D9174F">
            <w:pPr>
              <w:pStyle w:val="Default"/>
              <w:widowControl w:val="0"/>
              <w:numPr>
                <w:ilvl w:val="0"/>
                <w:numId w:val="30"/>
              </w:numPr>
              <w:tabs>
                <w:tab w:val="num" w:pos="503"/>
              </w:tabs>
              <w:spacing w:line="360" w:lineRule="auto"/>
              <w:jc w:val="both"/>
              <w:rPr>
                <w:lang w:val="ka-GE"/>
              </w:rPr>
            </w:pPr>
            <w:r w:rsidRPr="00C037B0">
              <w:rPr>
                <w:lang w:val="ka-GE"/>
              </w:rPr>
              <w:t xml:space="preserve">რისკის იდენტიფიცირების საფუძველზე </w:t>
            </w:r>
            <w:r w:rsidRPr="00C037B0">
              <w:t xml:space="preserve"> პაციენტის</w:t>
            </w:r>
            <w:r>
              <w:rPr>
                <w:lang w:val="ka-GE"/>
              </w:rPr>
              <w:t xml:space="preserve"> დახმარების</w:t>
            </w:r>
          </w:p>
          <w:p w:rsidR="00443B14" w:rsidRPr="00A40126" w:rsidRDefault="00635695" w:rsidP="00A40126">
            <w:pPr>
              <w:pStyle w:val="Default"/>
              <w:widowControl w:val="0"/>
              <w:spacing w:line="360" w:lineRule="auto"/>
              <w:ind w:left="432" w:hanging="72"/>
              <w:jc w:val="both"/>
              <w:rPr>
                <w:lang w:val="ka-GE"/>
              </w:rPr>
            </w:pPr>
            <w:r>
              <w:rPr>
                <w:lang w:val="ka-GE"/>
              </w:rPr>
              <w:t xml:space="preserve">  </w:t>
            </w:r>
            <w:r w:rsidRPr="00C037B0">
              <w:rPr>
                <w:lang w:val="ka-GE"/>
              </w:rPr>
              <w:t xml:space="preserve">სტრატეგიის შესახებ დასკვნის გაკეთება; </w:t>
            </w:r>
            <w:r w:rsidRPr="00C037B0">
              <w:t xml:space="preserve"> </w:t>
            </w:r>
          </w:p>
        </w:tc>
      </w:tr>
      <w:tr w:rsidR="00443FFE" w:rsidRPr="00610BCD" w:rsidTr="00D9174F"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443FFE" w:rsidRPr="00610BCD" w:rsidRDefault="00443FFE" w:rsidP="00D9174F">
            <w:pPr>
              <w:rPr>
                <w:rFonts w:ascii="Sylfaen" w:hAnsi="Sylfaen" w:cs="Sylfaen"/>
                <w:b/>
                <w:bCs/>
                <w:lang w:val="ka-GE"/>
              </w:rPr>
            </w:pPr>
            <w:r w:rsidRPr="00610BCD">
              <w:rPr>
                <w:rFonts w:ascii="Sylfaen" w:hAnsi="Sylfaen" w:cs="Sylfaen"/>
                <w:b/>
                <w:bCs/>
                <w:lang w:val="ka-GE"/>
              </w:rPr>
              <w:lastRenderedPageBreak/>
              <w:t>კომუნიკაციის  უნარი</w:t>
            </w:r>
          </w:p>
        </w:tc>
        <w:tc>
          <w:tcPr>
            <w:tcW w:w="783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B14" w:rsidRPr="00CE5123" w:rsidRDefault="00CE5123" w:rsidP="00D9174F">
            <w:pPr>
              <w:pStyle w:val="Default"/>
              <w:numPr>
                <w:ilvl w:val="1"/>
                <w:numId w:val="23"/>
              </w:numPr>
              <w:tabs>
                <w:tab w:val="clear" w:pos="2007"/>
              </w:tabs>
              <w:spacing w:line="360" w:lineRule="auto"/>
              <w:ind w:left="720" w:hanging="270"/>
            </w:pPr>
            <w:r w:rsidRPr="0098450D">
              <w:rPr>
                <w:color w:val="auto"/>
              </w:rPr>
              <w:t xml:space="preserve">შეუძლია სამედიცინო კონტექსტში ეფექტური წერილობითი და </w:t>
            </w:r>
            <w:r w:rsidRPr="0098450D">
              <w:rPr>
                <w:color w:val="auto"/>
                <w:lang w:val="ka-GE"/>
              </w:rPr>
              <w:t>ვერბალუ</w:t>
            </w:r>
            <w:r w:rsidRPr="0098450D">
              <w:rPr>
                <w:color w:val="auto"/>
              </w:rPr>
              <w:t xml:space="preserve">რი ფორმით </w:t>
            </w:r>
            <w:r w:rsidRPr="0098450D">
              <w:rPr>
                <w:color w:val="auto"/>
                <w:lang w:val="ka-GE"/>
              </w:rPr>
              <w:t>საკუთარი აზრების და</w:t>
            </w:r>
            <w:r w:rsidRPr="0098450D">
              <w:rPr>
                <w:rFonts w:cs="Arial"/>
                <w:color w:val="auto"/>
                <w:lang w:val="ka-GE"/>
              </w:rPr>
              <w:t xml:space="preserve"> </w:t>
            </w:r>
            <w:r w:rsidRPr="0098450D">
              <w:rPr>
                <w:color w:val="auto"/>
                <w:lang w:val="ka-GE"/>
              </w:rPr>
              <w:t>შეხედულებების ჩამოყალიბებ</w:t>
            </w:r>
            <w:r w:rsidRPr="0098450D">
              <w:rPr>
                <w:rFonts w:cs="Arial"/>
                <w:color w:val="auto"/>
                <w:lang w:val="ka-GE"/>
              </w:rPr>
              <w:t xml:space="preserve">ა, </w:t>
            </w:r>
            <w:r w:rsidRPr="0098450D">
              <w:rPr>
                <w:color w:val="auto"/>
                <w:lang w:val="ka-GE"/>
              </w:rPr>
              <w:t>დიალოგის</w:t>
            </w:r>
            <w:r w:rsidRPr="0098450D">
              <w:rPr>
                <w:rFonts w:cs="Arial"/>
                <w:color w:val="auto"/>
                <w:lang w:val="ka-GE"/>
              </w:rPr>
              <w:t xml:space="preserve"> </w:t>
            </w:r>
            <w:r w:rsidRPr="0098450D">
              <w:rPr>
                <w:color w:val="auto"/>
                <w:lang w:val="ka-GE"/>
              </w:rPr>
              <w:t>წარმართვა</w:t>
            </w:r>
            <w:r w:rsidRPr="0098450D">
              <w:rPr>
                <w:rFonts w:cs="Arial"/>
                <w:color w:val="auto"/>
                <w:lang w:val="ka-GE"/>
              </w:rPr>
              <w:t xml:space="preserve">  </w:t>
            </w:r>
            <w:r w:rsidRPr="0098450D">
              <w:rPr>
                <w:color w:val="auto"/>
              </w:rPr>
              <w:t>მშობლიურ და უცხოურ ენაზე</w:t>
            </w:r>
            <w:r w:rsidRPr="0098450D">
              <w:rPr>
                <w:color w:val="auto"/>
                <w:lang w:val="ka-GE"/>
              </w:rPr>
              <w:t xml:space="preserve">  კოლეგებთან და პაციენტებთან  თანამედროვე</w:t>
            </w:r>
            <w:r w:rsidRPr="0098450D">
              <w:rPr>
                <w:rFonts w:cs="Arial"/>
                <w:color w:val="auto"/>
                <w:lang w:val="ka-GE"/>
              </w:rPr>
              <w:t xml:space="preserve"> </w:t>
            </w:r>
            <w:r w:rsidRPr="0098450D">
              <w:rPr>
                <w:color w:val="auto"/>
                <w:lang w:val="ka-GE"/>
              </w:rPr>
              <w:t>საკომუნიკაციო</w:t>
            </w:r>
            <w:r w:rsidRPr="0098450D">
              <w:rPr>
                <w:rFonts w:cs="Arial"/>
                <w:color w:val="auto"/>
                <w:lang w:val="ka-GE"/>
              </w:rPr>
              <w:t xml:space="preserve"> </w:t>
            </w:r>
            <w:r w:rsidRPr="0098450D">
              <w:rPr>
                <w:color w:val="auto"/>
                <w:lang w:val="ka-GE"/>
              </w:rPr>
              <w:t>საშუალებების</w:t>
            </w:r>
            <w:r w:rsidRPr="0098450D">
              <w:rPr>
                <w:rFonts w:cs="Arial"/>
                <w:color w:val="auto"/>
                <w:lang w:val="ka-GE"/>
              </w:rPr>
              <w:t xml:space="preserve"> </w:t>
            </w:r>
            <w:r w:rsidRPr="0098450D">
              <w:rPr>
                <w:color w:val="auto"/>
                <w:lang w:val="ka-GE"/>
              </w:rPr>
              <w:t>გამოყენებით</w:t>
            </w:r>
            <w:r w:rsidRPr="0098450D">
              <w:rPr>
                <w:color w:val="auto"/>
              </w:rPr>
              <w:t>.</w:t>
            </w:r>
          </w:p>
          <w:p w:rsidR="00CE5123" w:rsidRPr="0098450D" w:rsidRDefault="00CE5123" w:rsidP="00D9174F">
            <w:pPr>
              <w:pStyle w:val="Default"/>
              <w:numPr>
                <w:ilvl w:val="1"/>
                <w:numId w:val="23"/>
              </w:numPr>
              <w:tabs>
                <w:tab w:val="clear" w:pos="2007"/>
              </w:tabs>
              <w:spacing w:line="360" w:lineRule="auto"/>
              <w:ind w:left="720" w:hanging="270"/>
              <w:rPr>
                <w:color w:val="auto"/>
              </w:rPr>
            </w:pPr>
            <w:r w:rsidRPr="0098450D">
              <w:rPr>
                <w:color w:val="auto"/>
              </w:rPr>
              <w:t xml:space="preserve">აქვს </w:t>
            </w:r>
            <w:r w:rsidRPr="0098450D">
              <w:rPr>
                <w:color w:val="auto"/>
                <w:lang w:val="ka-GE"/>
              </w:rPr>
              <w:t>ჯგუფში</w:t>
            </w:r>
            <w:r w:rsidRPr="0098450D">
              <w:rPr>
                <w:rFonts w:cs="Arial"/>
                <w:color w:val="auto"/>
                <w:lang w:val="ka-GE"/>
              </w:rPr>
              <w:t>/</w:t>
            </w:r>
            <w:r w:rsidRPr="0098450D">
              <w:rPr>
                <w:color w:val="auto"/>
                <w:lang w:val="ka-GE"/>
              </w:rPr>
              <w:t>გუნდში</w:t>
            </w:r>
            <w:r w:rsidRPr="0098450D">
              <w:rPr>
                <w:rFonts w:cs="Arial"/>
                <w:color w:val="auto"/>
                <w:lang w:val="ka-GE"/>
              </w:rPr>
              <w:t xml:space="preserve"> </w:t>
            </w:r>
            <w:r w:rsidRPr="0098450D">
              <w:rPr>
                <w:color w:val="auto"/>
                <w:lang w:val="ka-GE"/>
              </w:rPr>
              <w:t>მუშაობის</w:t>
            </w:r>
            <w:r w:rsidRPr="0098450D">
              <w:rPr>
                <w:rFonts w:cs="Arial"/>
                <w:color w:val="auto"/>
                <w:lang w:val="ka-GE"/>
              </w:rPr>
              <w:t>,</w:t>
            </w:r>
            <w:r w:rsidRPr="0098450D">
              <w:rPr>
                <w:color w:val="auto"/>
                <w:lang w:val="ka-GE"/>
              </w:rPr>
              <w:t>სუბორდინაციის</w:t>
            </w:r>
            <w:r w:rsidRPr="0098450D">
              <w:rPr>
                <w:rFonts w:cs="Arial"/>
                <w:color w:val="auto"/>
                <w:lang w:val="ka-GE"/>
              </w:rPr>
              <w:t xml:space="preserve"> </w:t>
            </w:r>
            <w:r w:rsidRPr="0098450D">
              <w:rPr>
                <w:color w:val="auto"/>
                <w:lang w:val="ka-GE"/>
              </w:rPr>
              <w:t>და</w:t>
            </w:r>
            <w:r w:rsidRPr="0098450D">
              <w:rPr>
                <w:rFonts w:cs="Arial"/>
                <w:color w:val="auto"/>
                <w:lang w:val="ka-GE"/>
              </w:rPr>
              <w:t xml:space="preserve"> </w:t>
            </w:r>
            <w:r w:rsidRPr="0098450D">
              <w:rPr>
                <w:color w:val="auto"/>
                <w:lang w:val="ka-GE"/>
              </w:rPr>
              <w:t>ადაპტაციის,</w:t>
            </w:r>
            <w:r w:rsidRPr="0098450D">
              <w:rPr>
                <w:rFonts w:cs="Arial"/>
                <w:color w:val="auto"/>
                <w:lang w:val="ka-GE"/>
              </w:rPr>
              <w:t xml:space="preserve">  </w:t>
            </w:r>
            <w:r w:rsidRPr="0098450D">
              <w:rPr>
                <w:color w:val="auto"/>
              </w:rPr>
              <w:t xml:space="preserve">დაკვირვების, მოსმენის, კითხვების დასმის, </w:t>
            </w:r>
            <w:r w:rsidRPr="0098450D">
              <w:rPr>
                <w:color w:val="auto"/>
                <w:lang w:val="ka-GE"/>
              </w:rPr>
              <w:t>ჯანდაცვის   ხელშეწყობის ღონისძიებებში</w:t>
            </w:r>
            <w:r w:rsidRPr="0098450D">
              <w:rPr>
                <w:rFonts w:cs="Arial"/>
                <w:color w:val="auto"/>
                <w:lang w:val="ka-GE"/>
              </w:rPr>
              <w:t xml:space="preserve"> </w:t>
            </w:r>
            <w:r w:rsidRPr="0098450D">
              <w:rPr>
                <w:color w:val="auto"/>
                <w:lang w:val="ka-GE"/>
              </w:rPr>
              <w:t>მონაწილეობის</w:t>
            </w:r>
            <w:r w:rsidRPr="0098450D">
              <w:rPr>
                <w:rFonts w:cs="Arial"/>
                <w:color w:val="auto"/>
                <w:lang w:val="ka-GE"/>
              </w:rPr>
              <w:t xml:space="preserve"> </w:t>
            </w:r>
            <w:r w:rsidRPr="0098450D">
              <w:rPr>
                <w:color w:val="auto"/>
                <w:lang w:val="ka-GE"/>
              </w:rPr>
              <w:t>სახით</w:t>
            </w:r>
            <w:r w:rsidRPr="0098450D">
              <w:rPr>
                <w:rFonts w:cs="Arial"/>
                <w:color w:val="auto"/>
                <w:lang w:val="ka-GE"/>
              </w:rPr>
              <w:t xml:space="preserve">. </w:t>
            </w:r>
            <w:r w:rsidRPr="0098450D">
              <w:rPr>
                <w:color w:val="auto"/>
              </w:rPr>
              <w:t xml:space="preserve">აგრეთვე, არავერბალური კომუნიკაციის უნარი. </w:t>
            </w:r>
          </w:p>
          <w:p w:rsidR="00CE5123" w:rsidRPr="00610BCD" w:rsidRDefault="00CE5123" w:rsidP="00D9174F">
            <w:pPr>
              <w:pStyle w:val="Default"/>
              <w:numPr>
                <w:ilvl w:val="1"/>
                <w:numId w:val="23"/>
              </w:numPr>
              <w:tabs>
                <w:tab w:val="clear" w:pos="2007"/>
              </w:tabs>
              <w:spacing w:line="360" w:lineRule="auto"/>
              <w:ind w:left="720" w:hanging="270"/>
            </w:pPr>
            <w:r w:rsidRPr="0098450D">
              <w:rPr>
                <w:noProof/>
                <w:color w:val="auto"/>
                <w:lang w:val="it-IT"/>
              </w:rPr>
              <w:t>განვითარებული</w:t>
            </w:r>
            <w:r w:rsidRPr="0098450D">
              <w:rPr>
                <w:rFonts w:ascii="AcadNusx" w:hAnsi="AcadNusx"/>
                <w:noProof/>
                <w:color w:val="auto"/>
                <w:lang w:val="it-IT"/>
              </w:rPr>
              <w:t xml:space="preserve"> </w:t>
            </w:r>
            <w:r w:rsidRPr="0098450D">
              <w:rPr>
                <w:noProof/>
                <w:color w:val="auto"/>
                <w:lang w:val="it-IT"/>
              </w:rPr>
              <w:t>აქვ</w:t>
            </w:r>
            <w:r w:rsidRPr="0098450D">
              <w:rPr>
                <w:noProof/>
                <w:color w:val="auto"/>
                <w:lang w:val="ka-GE"/>
              </w:rPr>
              <w:t>ს</w:t>
            </w:r>
            <w:r w:rsidRPr="0098450D">
              <w:rPr>
                <w:rFonts w:ascii="AcadNusx" w:hAnsi="AcadNusx"/>
                <w:noProof/>
                <w:color w:val="auto"/>
                <w:lang w:val="it-IT"/>
              </w:rPr>
              <w:t xml:space="preserve"> </w:t>
            </w:r>
            <w:r w:rsidRPr="0098450D">
              <w:rPr>
                <w:noProof/>
                <w:color w:val="auto"/>
                <w:lang w:val="it-IT"/>
              </w:rPr>
              <w:t>კრეატიული</w:t>
            </w:r>
            <w:r w:rsidRPr="0098450D">
              <w:rPr>
                <w:rFonts w:ascii="AcadNusx" w:hAnsi="AcadNusx"/>
                <w:noProof/>
                <w:color w:val="auto"/>
                <w:lang w:val="it-IT"/>
              </w:rPr>
              <w:t xml:space="preserve"> </w:t>
            </w:r>
            <w:r w:rsidRPr="0098450D">
              <w:rPr>
                <w:noProof/>
                <w:color w:val="auto"/>
                <w:lang w:val="it-IT"/>
              </w:rPr>
              <w:t>და</w:t>
            </w:r>
            <w:r w:rsidRPr="0098450D">
              <w:rPr>
                <w:rFonts w:ascii="AcadNusx" w:hAnsi="AcadNusx"/>
                <w:noProof/>
                <w:color w:val="auto"/>
                <w:lang w:val="it-IT"/>
              </w:rPr>
              <w:t xml:space="preserve"> </w:t>
            </w:r>
            <w:r w:rsidRPr="0098450D">
              <w:rPr>
                <w:noProof/>
                <w:color w:val="auto"/>
                <w:lang w:val="it-IT"/>
              </w:rPr>
              <w:t>ინოვაციური</w:t>
            </w:r>
            <w:r w:rsidRPr="0098450D">
              <w:rPr>
                <w:rFonts w:ascii="AcadNusx" w:hAnsi="AcadNusx"/>
                <w:noProof/>
                <w:color w:val="auto"/>
                <w:lang w:val="it-IT"/>
              </w:rPr>
              <w:t xml:space="preserve"> </w:t>
            </w:r>
            <w:r w:rsidRPr="0098450D">
              <w:rPr>
                <w:noProof/>
                <w:color w:val="auto"/>
                <w:lang w:val="it-IT"/>
              </w:rPr>
              <w:t>საქმიანობის</w:t>
            </w:r>
            <w:r w:rsidRPr="0098450D">
              <w:rPr>
                <w:rFonts w:ascii="AcadNusx" w:hAnsi="AcadNusx"/>
                <w:noProof/>
                <w:color w:val="auto"/>
                <w:lang w:val="it-IT"/>
              </w:rPr>
              <w:t xml:space="preserve">, </w:t>
            </w:r>
            <w:r w:rsidRPr="0098450D">
              <w:rPr>
                <w:noProof/>
                <w:color w:val="auto"/>
                <w:lang w:val="it-IT"/>
              </w:rPr>
              <w:t>პროფესიული</w:t>
            </w:r>
            <w:r w:rsidRPr="0098450D">
              <w:rPr>
                <w:rFonts w:ascii="AcadNusx" w:hAnsi="AcadNusx"/>
                <w:noProof/>
                <w:color w:val="auto"/>
                <w:lang w:val="it-IT"/>
              </w:rPr>
              <w:t xml:space="preserve"> </w:t>
            </w:r>
            <w:r w:rsidRPr="0098450D">
              <w:rPr>
                <w:noProof/>
                <w:color w:val="auto"/>
                <w:lang w:val="it-IT"/>
              </w:rPr>
              <w:t>კომუნიკაციის</w:t>
            </w:r>
            <w:r w:rsidRPr="0098450D">
              <w:rPr>
                <w:rFonts w:ascii="AcadNusx" w:hAnsi="AcadNusx"/>
                <w:noProof/>
                <w:color w:val="auto"/>
                <w:lang w:val="it-IT"/>
              </w:rPr>
              <w:t xml:space="preserve"> </w:t>
            </w:r>
            <w:r w:rsidRPr="0098450D">
              <w:rPr>
                <w:noProof/>
                <w:color w:val="auto"/>
                <w:lang w:val="it-IT"/>
              </w:rPr>
              <w:t>უნარ</w:t>
            </w:r>
            <w:r w:rsidRPr="0098450D">
              <w:rPr>
                <w:rFonts w:ascii="AcadNusx" w:hAnsi="AcadNusx"/>
                <w:noProof/>
                <w:color w:val="auto"/>
                <w:lang w:val="it-IT"/>
              </w:rPr>
              <w:t>-</w:t>
            </w:r>
            <w:r w:rsidRPr="0098450D">
              <w:rPr>
                <w:noProof/>
                <w:color w:val="auto"/>
                <w:lang w:val="it-IT"/>
              </w:rPr>
              <w:t>ჩვევები</w:t>
            </w:r>
            <w:r w:rsidRPr="0098450D">
              <w:rPr>
                <w:rFonts w:ascii="AcadNusx" w:hAnsi="AcadNusx"/>
                <w:noProof/>
                <w:color w:val="auto"/>
                <w:lang w:val="it-IT"/>
              </w:rPr>
              <w:t>;</w:t>
            </w:r>
          </w:p>
        </w:tc>
      </w:tr>
      <w:tr w:rsidR="00443FFE" w:rsidRPr="00610BCD" w:rsidTr="00D9174F">
        <w:tc>
          <w:tcPr>
            <w:tcW w:w="325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443FFE" w:rsidRPr="00610BCD" w:rsidRDefault="00443FFE" w:rsidP="00D9174F">
            <w:pPr>
              <w:rPr>
                <w:rFonts w:ascii="Sylfaen" w:hAnsi="Sylfaen" w:cs="Sylfaen"/>
                <w:b/>
                <w:bCs/>
                <w:lang w:val="ka-GE"/>
              </w:rPr>
            </w:pPr>
            <w:r w:rsidRPr="00610BCD">
              <w:rPr>
                <w:rFonts w:ascii="Sylfaen" w:hAnsi="Sylfaen" w:cs="Sylfaen"/>
                <w:b/>
                <w:bCs/>
                <w:lang w:val="ka-GE"/>
              </w:rPr>
              <w:t>სწავლის უნარი</w:t>
            </w:r>
          </w:p>
        </w:tc>
        <w:tc>
          <w:tcPr>
            <w:tcW w:w="7830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35DFA" w:rsidRPr="00784712" w:rsidRDefault="00784712" w:rsidP="00D9174F">
            <w:pPr>
              <w:pStyle w:val="Default"/>
              <w:numPr>
                <w:ilvl w:val="1"/>
                <w:numId w:val="23"/>
              </w:numPr>
              <w:tabs>
                <w:tab w:val="clear" w:pos="2007"/>
                <w:tab w:val="num" w:pos="720"/>
              </w:tabs>
              <w:spacing w:line="360" w:lineRule="auto"/>
              <w:ind w:left="720" w:hanging="270"/>
              <w:jc w:val="both"/>
            </w:pPr>
            <w:r w:rsidRPr="0098450D">
              <w:rPr>
                <w:color w:val="auto"/>
              </w:rPr>
              <w:t>შეუძლია სასწავლო-საინფორმაციო რესურსების სრული სპექტრის გამოყენება, საკუთარი სწავლის პროცესის მართვა</w:t>
            </w:r>
            <w:r w:rsidRPr="0098450D">
              <w:rPr>
                <w:color w:val="auto"/>
                <w:lang w:val="ka-GE"/>
              </w:rPr>
              <w:t>, ლიტერატურის</w:t>
            </w:r>
            <w:r w:rsidRPr="0098450D">
              <w:rPr>
                <w:rFonts w:cs="Arial"/>
                <w:color w:val="auto"/>
                <w:lang w:val="ka-GE"/>
              </w:rPr>
              <w:t xml:space="preserve"> </w:t>
            </w:r>
            <w:r w:rsidRPr="0098450D">
              <w:rPr>
                <w:color w:val="auto"/>
                <w:lang w:val="ka-GE"/>
              </w:rPr>
              <w:t>გამოყენებით</w:t>
            </w:r>
            <w:r w:rsidRPr="0098450D">
              <w:rPr>
                <w:rFonts w:cs="Arial"/>
                <w:color w:val="auto"/>
                <w:lang w:val="ka-GE"/>
              </w:rPr>
              <w:t xml:space="preserve"> </w:t>
            </w:r>
            <w:r w:rsidRPr="0098450D">
              <w:rPr>
                <w:color w:val="auto"/>
                <w:lang w:val="ka-GE"/>
              </w:rPr>
              <w:t>დამოუკიდებლად</w:t>
            </w:r>
            <w:r w:rsidRPr="0098450D">
              <w:rPr>
                <w:rFonts w:cs="Arial"/>
                <w:color w:val="auto"/>
                <w:lang w:val="ka-GE"/>
              </w:rPr>
              <w:t xml:space="preserve"> </w:t>
            </w:r>
            <w:r w:rsidRPr="0098450D">
              <w:rPr>
                <w:color w:val="auto"/>
                <w:lang w:val="ka-GE"/>
              </w:rPr>
              <w:t>ცოდნის</w:t>
            </w:r>
            <w:r w:rsidRPr="0098450D">
              <w:rPr>
                <w:rFonts w:cs="Arial"/>
                <w:color w:val="auto"/>
                <w:lang w:val="ka-GE"/>
              </w:rPr>
              <w:t xml:space="preserve"> </w:t>
            </w:r>
            <w:r w:rsidRPr="0098450D">
              <w:rPr>
                <w:color w:val="auto"/>
                <w:lang w:val="ka-GE"/>
              </w:rPr>
              <w:t>ამაღლება</w:t>
            </w:r>
            <w:r w:rsidRPr="0098450D">
              <w:rPr>
                <w:rFonts w:cs="Arial"/>
                <w:color w:val="auto"/>
                <w:lang w:val="ka-GE"/>
              </w:rPr>
              <w:t xml:space="preserve"> </w:t>
            </w:r>
            <w:r w:rsidRPr="0098450D">
              <w:rPr>
                <w:color w:val="auto"/>
                <w:lang w:val="ka-GE"/>
              </w:rPr>
              <w:t>და</w:t>
            </w:r>
            <w:r w:rsidRPr="0098450D">
              <w:rPr>
                <w:rFonts w:cs="Arial"/>
                <w:color w:val="auto"/>
                <w:lang w:val="ka-GE"/>
              </w:rPr>
              <w:t xml:space="preserve"> </w:t>
            </w:r>
            <w:r w:rsidRPr="0098450D">
              <w:rPr>
                <w:color w:val="auto"/>
                <w:lang w:val="ka-GE"/>
              </w:rPr>
              <w:t>შემდგომი</w:t>
            </w:r>
            <w:r w:rsidRPr="0098450D">
              <w:rPr>
                <w:rFonts w:cs="Arial"/>
                <w:color w:val="auto"/>
                <w:lang w:val="ka-GE"/>
              </w:rPr>
              <w:t xml:space="preserve"> </w:t>
            </w:r>
            <w:r w:rsidRPr="0098450D">
              <w:rPr>
                <w:color w:val="auto"/>
                <w:lang w:val="ka-GE"/>
              </w:rPr>
              <w:t>სწავლის</w:t>
            </w:r>
            <w:r w:rsidRPr="0098450D">
              <w:rPr>
                <w:rFonts w:cs="Arial"/>
                <w:color w:val="auto"/>
                <w:lang w:val="ka-GE"/>
              </w:rPr>
              <w:t xml:space="preserve"> </w:t>
            </w:r>
            <w:r w:rsidRPr="0098450D">
              <w:rPr>
                <w:color w:val="auto"/>
                <w:lang w:val="ka-GE"/>
              </w:rPr>
              <w:t>დაგეგმვა</w:t>
            </w:r>
            <w:r w:rsidRPr="0098450D">
              <w:rPr>
                <w:color w:val="auto"/>
              </w:rPr>
              <w:t xml:space="preserve">; </w:t>
            </w:r>
          </w:p>
          <w:p w:rsidR="00784712" w:rsidRPr="0098450D" w:rsidRDefault="00784712" w:rsidP="00D9174F">
            <w:pPr>
              <w:pStyle w:val="Default"/>
              <w:numPr>
                <w:ilvl w:val="1"/>
                <w:numId w:val="23"/>
              </w:numPr>
              <w:tabs>
                <w:tab w:val="clear" w:pos="2007"/>
                <w:tab w:val="num" w:pos="720"/>
              </w:tabs>
              <w:spacing w:line="360" w:lineRule="auto"/>
              <w:ind w:left="720" w:hanging="270"/>
              <w:jc w:val="both"/>
              <w:rPr>
                <w:color w:val="auto"/>
                <w:lang w:val="ka-GE"/>
              </w:rPr>
            </w:pPr>
            <w:r w:rsidRPr="0098450D">
              <w:rPr>
                <w:color w:val="auto"/>
              </w:rPr>
              <w:t xml:space="preserve">აქვს დროის ორგანიზების, პრიორიტეტების შერჩევის, ვადების დაცვის და შეთანხმებული სამუშაოს შესრულების უნარი. </w:t>
            </w:r>
          </w:p>
          <w:p w:rsidR="00784712" w:rsidRPr="0098450D" w:rsidRDefault="00784712" w:rsidP="00D9174F">
            <w:pPr>
              <w:pStyle w:val="Default"/>
              <w:numPr>
                <w:ilvl w:val="1"/>
                <w:numId w:val="23"/>
              </w:numPr>
              <w:tabs>
                <w:tab w:val="clear" w:pos="2007"/>
                <w:tab w:val="num" w:pos="720"/>
              </w:tabs>
              <w:spacing w:line="360" w:lineRule="auto"/>
              <w:ind w:left="720" w:hanging="270"/>
              <w:jc w:val="both"/>
              <w:rPr>
                <w:color w:val="auto"/>
                <w:lang w:val="ka-GE"/>
              </w:rPr>
            </w:pPr>
            <w:r w:rsidRPr="0098450D">
              <w:rPr>
                <w:color w:val="auto"/>
              </w:rPr>
              <w:t xml:space="preserve">შეუძლია სხვადასხვა წყაროდან ინფორმაციის მოპოვება, დამუშავება და მისი კრიტიკული შეფასება. </w:t>
            </w:r>
          </w:p>
          <w:p w:rsidR="00784712" w:rsidRPr="0098450D" w:rsidRDefault="00784712" w:rsidP="00D9174F">
            <w:pPr>
              <w:pStyle w:val="Default"/>
              <w:numPr>
                <w:ilvl w:val="1"/>
                <w:numId w:val="23"/>
              </w:numPr>
              <w:tabs>
                <w:tab w:val="clear" w:pos="2007"/>
                <w:tab w:val="num" w:pos="720"/>
              </w:tabs>
              <w:spacing w:line="360" w:lineRule="auto"/>
              <w:ind w:left="720" w:hanging="270"/>
              <w:jc w:val="both"/>
              <w:rPr>
                <w:color w:val="auto"/>
                <w:lang w:val="ka-GE"/>
              </w:rPr>
            </w:pPr>
            <w:r w:rsidRPr="0098450D">
              <w:rPr>
                <w:color w:val="auto"/>
              </w:rPr>
              <w:t xml:space="preserve">აცნობიერებს ცოდნის განუწყვეტელი განახლების და უწყვეტი პროფესიული განვითარების აუცილებლობას; </w:t>
            </w:r>
          </w:p>
          <w:p w:rsidR="00784712" w:rsidRPr="00610BCD" w:rsidRDefault="00784712" w:rsidP="00D9174F">
            <w:pPr>
              <w:pStyle w:val="Default"/>
              <w:numPr>
                <w:ilvl w:val="1"/>
                <w:numId w:val="23"/>
              </w:numPr>
              <w:tabs>
                <w:tab w:val="clear" w:pos="2007"/>
                <w:tab w:val="num" w:pos="720"/>
              </w:tabs>
              <w:spacing w:line="360" w:lineRule="auto"/>
              <w:ind w:left="720" w:hanging="270"/>
              <w:jc w:val="both"/>
            </w:pPr>
            <w:r w:rsidRPr="0098450D">
              <w:rPr>
                <w:color w:val="auto"/>
              </w:rPr>
              <w:lastRenderedPageBreak/>
              <w:t>აქვს საკუთარი ცოდნის და უნარ-ჩვევების ობიექტურად შეფასების უნარი</w:t>
            </w:r>
            <w:r w:rsidRPr="0098450D">
              <w:rPr>
                <w:color w:val="auto"/>
                <w:lang w:val="ka-GE"/>
              </w:rPr>
              <w:t>;</w:t>
            </w:r>
            <w:r w:rsidRPr="0098450D">
              <w:rPr>
                <w:color w:val="auto"/>
              </w:rPr>
              <w:t xml:space="preserve"> </w:t>
            </w:r>
          </w:p>
        </w:tc>
      </w:tr>
      <w:tr w:rsidR="00443FFE" w:rsidRPr="00610BCD" w:rsidTr="00D9174F">
        <w:trPr>
          <w:trHeight w:val="7246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443FFE" w:rsidRPr="00610BCD" w:rsidRDefault="00443FFE" w:rsidP="00D9174F">
            <w:pPr>
              <w:rPr>
                <w:rFonts w:ascii="Sylfaen" w:hAnsi="Sylfaen" w:cs="Sylfaen"/>
                <w:b/>
                <w:bCs/>
                <w:lang w:val="ka-GE"/>
              </w:rPr>
            </w:pPr>
            <w:r w:rsidRPr="00610BCD">
              <w:rPr>
                <w:rFonts w:ascii="Sylfaen" w:hAnsi="Sylfaen" w:cs="Sylfaen"/>
                <w:b/>
                <w:bCs/>
                <w:lang w:val="ka-GE"/>
              </w:rPr>
              <w:lastRenderedPageBreak/>
              <w:t>ღირებულებები</w:t>
            </w:r>
          </w:p>
        </w:tc>
        <w:tc>
          <w:tcPr>
            <w:tcW w:w="783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3" w:rsidRPr="00E448D3" w:rsidRDefault="00E448D3" w:rsidP="00D9174F">
            <w:pPr>
              <w:pStyle w:val="Default"/>
              <w:numPr>
                <w:ilvl w:val="1"/>
                <w:numId w:val="23"/>
              </w:numPr>
              <w:tabs>
                <w:tab w:val="clear" w:pos="2007"/>
                <w:tab w:val="num" w:pos="612"/>
              </w:tabs>
              <w:spacing w:line="360" w:lineRule="auto"/>
              <w:ind w:left="612"/>
              <w:jc w:val="both"/>
              <w:rPr>
                <w:color w:val="auto"/>
              </w:rPr>
            </w:pPr>
            <w:r w:rsidRPr="0098450D">
              <w:rPr>
                <w:color w:val="auto"/>
              </w:rPr>
              <w:t xml:space="preserve">აქვს </w:t>
            </w:r>
            <w:r w:rsidRPr="0098450D">
              <w:rPr>
                <w:color w:val="auto"/>
                <w:lang w:val="ka-GE"/>
              </w:rPr>
              <w:t xml:space="preserve">სტომატოლოგიის და ზოგადად </w:t>
            </w:r>
            <w:r w:rsidRPr="0098450D">
              <w:rPr>
                <w:color w:val="auto"/>
              </w:rPr>
              <w:t xml:space="preserve">მედიცინის </w:t>
            </w:r>
            <w:r w:rsidRPr="0098450D">
              <w:rPr>
                <w:color w:val="auto"/>
                <w:lang w:val="ka-GE"/>
              </w:rPr>
              <w:t>კონტექსტ</w:t>
            </w:r>
            <w:r w:rsidRPr="0098450D">
              <w:rPr>
                <w:color w:val="auto"/>
              </w:rPr>
              <w:t xml:space="preserve">ში ეთიკური და სამართლებრივი პრინციპების ცოდნა, შეუძლია პაციენტის უფლებების დაცვა; </w:t>
            </w:r>
          </w:p>
          <w:p w:rsidR="00E448D3" w:rsidRPr="0098450D" w:rsidRDefault="00E448D3" w:rsidP="00D9174F">
            <w:pPr>
              <w:pStyle w:val="Default"/>
              <w:numPr>
                <w:ilvl w:val="1"/>
                <w:numId w:val="23"/>
              </w:numPr>
              <w:tabs>
                <w:tab w:val="clear" w:pos="2007"/>
                <w:tab w:val="num" w:pos="612"/>
              </w:tabs>
              <w:spacing w:line="360" w:lineRule="auto"/>
              <w:ind w:left="612"/>
              <w:jc w:val="both"/>
              <w:rPr>
                <w:color w:val="auto"/>
              </w:rPr>
            </w:pPr>
            <w:r w:rsidRPr="0098450D">
              <w:rPr>
                <w:color w:val="auto"/>
              </w:rPr>
              <w:t>შეუძლია პროფესიულ კონტექსტში მოლაპარაკების წარმართვა</w:t>
            </w:r>
            <w:r w:rsidRPr="0098450D">
              <w:rPr>
                <w:color w:val="auto"/>
                <w:lang w:val="ka-GE"/>
              </w:rPr>
              <w:t xml:space="preserve"> და კონფლიქტების მოგვარებაში მონაწილეობა ნებისმიერ პირთან;</w:t>
            </w:r>
          </w:p>
          <w:p w:rsidR="00E448D3" w:rsidRPr="0098450D" w:rsidRDefault="00E448D3" w:rsidP="00D9174F">
            <w:pPr>
              <w:pStyle w:val="Default"/>
              <w:numPr>
                <w:ilvl w:val="1"/>
                <w:numId w:val="23"/>
              </w:numPr>
              <w:tabs>
                <w:tab w:val="clear" w:pos="2007"/>
                <w:tab w:val="num" w:pos="612"/>
              </w:tabs>
              <w:spacing w:line="360" w:lineRule="auto"/>
              <w:ind w:left="612"/>
              <w:jc w:val="both"/>
              <w:rPr>
                <w:color w:val="auto"/>
              </w:rPr>
            </w:pPr>
            <w:r w:rsidRPr="0098450D">
              <w:rPr>
                <w:color w:val="auto"/>
                <w:lang w:val="ka-GE"/>
              </w:rPr>
              <w:t>სქესთან, კულტურასთან, რელიგიასთან და ჯანმრთელობის რისკთან ასოცირებული ეთიკური ასპექტების, ცრურწმენების და ტაბუსთან დაკავშირებით საკუთარი დამოკიდებულების ჩამოყალიბება;</w:t>
            </w:r>
          </w:p>
          <w:p w:rsidR="00443FFE" w:rsidRPr="00610BCD" w:rsidRDefault="00E448D3" w:rsidP="00D9174F">
            <w:pPr>
              <w:pStyle w:val="Default"/>
              <w:numPr>
                <w:ilvl w:val="1"/>
                <w:numId w:val="23"/>
              </w:numPr>
              <w:tabs>
                <w:tab w:val="clear" w:pos="2007"/>
                <w:tab w:val="num" w:pos="612"/>
              </w:tabs>
              <w:spacing w:line="360" w:lineRule="auto"/>
              <w:ind w:left="612"/>
              <w:jc w:val="both"/>
              <w:rPr>
                <w:b/>
                <w:bCs/>
                <w:lang w:val="ka-GE"/>
              </w:rPr>
            </w:pPr>
            <w:r w:rsidRPr="0098450D">
              <w:rPr>
                <w:color w:val="auto"/>
              </w:rPr>
              <w:t>პაციენტთან და კოლეგებთან ურთიერთობისას ხელმძღვანელობს სამართლიანობის, სოციალური და დემოკრატიული ფასეულობების გათვალისწინებით</w:t>
            </w:r>
            <w:r w:rsidRPr="00D9174F">
              <w:rPr>
                <w:color w:val="auto"/>
                <w:lang w:val="ka-GE"/>
              </w:rPr>
              <w:t>, პატივს სცემს მათ არჩევანს, აღიარებს პირადი ცხოვრების ხელშეუხებლობას და ავტონომიას;</w:t>
            </w:r>
          </w:p>
        </w:tc>
      </w:tr>
      <w:tr w:rsidR="00443FFE" w:rsidRPr="00610BCD" w:rsidTr="00D9174F">
        <w:tc>
          <w:tcPr>
            <w:tcW w:w="11088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:rsidR="00443FFE" w:rsidRPr="00610BCD" w:rsidRDefault="00443FFE" w:rsidP="00D9174F">
            <w:pPr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  <w:r w:rsidRPr="00610BCD">
              <w:rPr>
                <w:rFonts w:ascii="Sylfaen" w:hAnsi="Sylfaen" w:cs="Sylfaen"/>
                <w:b/>
                <w:bCs/>
                <w:lang w:val="ka-GE"/>
              </w:rPr>
              <w:t>სწავლების მეთოდები</w:t>
            </w:r>
          </w:p>
          <w:p w:rsidR="00443FFE" w:rsidRPr="00610BCD" w:rsidRDefault="00443FFE" w:rsidP="00D9174F">
            <w:pPr>
              <w:jc w:val="center"/>
              <w:rPr>
                <w:rFonts w:ascii="Sylfaen" w:hAnsi="Sylfaen"/>
                <w:bCs/>
                <w:lang w:val="ka-GE"/>
              </w:rPr>
            </w:pPr>
          </w:p>
        </w:tc>
      </w:tr>
      <w:tr w:rsidR="00443FFE" w:rsidRPr="00610BCD" w:rsidTr="00D9174F">
        <w:tc>
          <w:tcPr>
            <w:tcW w:w="11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3" w:rsidRPr="008D4013" w:rsidRDefault="00E448D3" w:rsidP="00D9174F">
            <w:pPr>
              <w:numPr>
                <w:ilvl w:val="0"/>
                <w:numId w:val="35"/>
              </w:numPr>
              <w:tabs>
                <w:tab w:val="left" w:pos="284"/>
              </w:tabs>
              <w:spacing w:line="276" w:lineRule="auto"/>
              <w:ind w:hanging="297"/>
              <w:jc w:val="both"/>
              <w:rPr>
                <w:rFonts w:ascii="AcadNusx" w:hAnsi="AcadNusx"/>
                <w:noProof/>
              </w:rPr>
            </w:pPr>
            <w:r>
              <w:rPr>
                <w:rFonts w:ascii="Sylfaen" w:hAnsi="Sylfaen" w:cs="Sylfaen"/>
                <w:noProof/>
                <w:lang w:val="ka-GE"/>
              </w:rPr>
              <w:t xml:space="preserve">ინტერაქტიური და მოდიფიცირებული </w:t>
            </w:r>
            <w:r>
              <w:rPr>
                <w:rFonts w:ascii="Sylfaen" w:hAnsi="Sylfaen" w:cs="Sylfaen"/>
                <w:noProof/>
              </w:rPr>
              <w:t>ლექცი</w:t>
            </w:r>
            <w:r>
              <w:rPr>
                <w:rFonts w:ascii="Sylfaen" w:hAnsi="Sylfaen" w:cs="Sylfaen"/>
                <w:noProof/>
                <w:lang w:val="ka-GE"/>
              </w:rPr>
              <w:t>ები;</w:t>
            </w:r>
          </w:p>
          <w:p w:rsidR="00E448D3" w:rsidRPr="00742994" w:rsidRDefault="00E448D3" w:rsidP="00D9174F">
            <w:pPr>
              <w:numPr>
                <w:ilvl w:val="0"/>
                <w:numId w:val="35"/>
              </w:numPr>
              <w:tabs>
                <w:tab w:val="left" w:pos="284"/>
              </w:tabs>
              <w:spacing w:line="276" w:lineRule="auto"/>
              <w:jc w:val="both"/>
              <w:rPr>
                <w:rFonts w:ascii="AcadNusx" w:hAnsi="AcadNusx"/>
                <w:noProof/>
              </w:rPr>
            </w:pPr>
            <w:r>
              <w:rPr>
                <w:rFonts w:ascii="Sylfaen" w:hAnsi="Sylfaen" w:cs="Sylfaen"/>
                <w:noProof/>
                <w:lang w:val="ka-GE"/>
              </w:rPr>
              <w:t xml:space="preserve">კლინიკური უნარ-ჩვევების დემონსტრირება სიმულატორების და მულაჟების </w:t>
            </w:r>
          </w:p>
          <w:p w:rsidR="00443FFE" w:rsidRPr="00610BCD" w:rsidRDefault="00E448D3" w:rsidP="00D9174F">
            <w:pPr>
              <w:pStyle w:val="ListParagraph"/>
              <w:spacing w:line="240" w:lineRule="auto"/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noProof/>
                <w:lang w:val="ka-GE"/>
              </w:rPr>
              <w:t xml:space="preserve">            გამოყენებით</w:t>
            </w:r>
          </w:p>
          <w:p w:rsidR="007114E2" w:rsidRPr="00610BCD" w:rsidRDefault="007114E2" w:rsidP="00D9174F">
            <w:pPr>
              <w:widowControl w:val="0"/>
              <w:numPr>
                <w:ilvl w:val="0"/>
                <w:numId w:val="8"/>
              </w:num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 w:rsidRPr="00610BCD">
              <w:rPr>
                <w:rFonts w:ascii="Sylfaen" w:hAnsi="Sylfaen"/>
                <w:lang w:val="ka-GE"/>
              </w:rPr>
              <w:t>პრაქ</w:t>
            </w:r>
            <w:r w:rsidRPr="00610BCD">
              <w:rPr>
                <w:rFonts w:ascii="Sylfaen" w:hAnsi="Sylfaen"/>
                <w:lang w:val="ka-GE"/>
              </w:rPr>
              <w:softHyphen/>
              <w:t>ტი</w:t>
            </w:r>
            <w:r w:rsidRPr="00610BCD">
              <w:rPr>
                <w:rFonts w:ascii="Sylfaen" w:hAnsi="Sylfaen"/>
                <w:lang w:val="ka-GE"/>
              </w:rPr>
              <w:softHyphen/>
              <w:t>კუ</w:t>
            </w:r>
            <w:r w:rsidRPr="00610BCD">
              <w:rPr>
                <w:rFonts w:ascii="Sylfaen" w:hAnsi="Sylfaen"/>
                <w:lang w:val="ka-GE"/>
              </w:rPr>
              <w:softHyphen/>
              <w:t>ლი</w:t>
            </w:r>
            <w:r w:rsidRPr="00610BCD">
              <w:rPr>
                <w:rFonts w:ascii="Sylfaen" w:hAnsi="Sylfaen"/>
              </w:rPr>
              <w:t>/</w:t>
            </w:r>
            <w:r w:rsidRPr="00610BCD">
              <w:rPr>
                <w:rFonts w:ascii="Sylfaen" w:hAnsi="Sylfaen"/>
              </w:rPr>
              <w:softHyphen/>
            </w:r>
            <w:r w:rsidRPr="00610BCD">
              <w:rPr>
                <w:rFonts w:ascii="Sylfaen" w:hAnsi="Sylfaen"/>
                <w:lang w:val="ka-GE"/>
              </w:rPr>
              <w:t>სე</w:t>
            </w:r>
            <w:r w:rsidRPr="00610BCD">
              <w:rPr>
                <w:rFonts w:ascii="Sylfaen" w:hAnsi="Sylfaen"/>
                <w:lang w:val="ka-GE"/>
              </w:rPr>
              <w:softHyphen/>
              <w:t>მი</w:t>
            </w:r>
            <w:r w:rsidRPr="00610BCD">
              <w:rPr>
                <w:rFonts w:ascii="Sylfaen" w:hAnsi="Sylfaen"/>
                <w:lang w:val="ka-GE"/>
              </w:rPr>
              <w:softHyphen/>
              <w:t>ნა</w:t>
            </w:r>
            <w:r w:rsidRPr="00610BCD">
              <w:rPr>
                <w:rFonts w:ascii="Sylfaen" w:hAnsi="Sylfaen"/>
                <w:lang w:val="ka-GE"/>
              </w:rPr>
              <w:softHyphen/>
              <w:t>რუ</w:t>
            </w:r>
            <w:r w:rsidRPr="00610BCD">
              <w:rPr>
                <w:rFonts w:ascii="Sylfaen" w:hAnsi="Sylfaen"/>
                <w:lang w:val="ka-GE"/>
              </w:rPr>
              <w:softHyphen/>
              <w:t>ლი მე</w:t>
            </w:r>
            <w:r w:rsidRPr="00610BCD">
              <w:rPr>
                <w:rFonts w:ascii="Sylfaen" w:hAnsi="Sylfaen"/>
                <w:lang w:val="ka-GE"/>
              </w:rPr>
              <w:softHyphen/>
              <w:t>ცა</w:t>
            </w:r>
            <w:r w:rsidRPr="00610BCD">
              <w:rPr>
                <w:rFonts w:ascii="Sylfaen" w:hAnsi="Sylfaen"/>
                <w:lang w:val="ka-GE"/>
              </w:rPr>
              <w:softHyphen/>
              <w:t>დი</w:t>
            </w:r>
            <w:r w:rsidRPr="00610BCD">
              <w:rPr>
                <w:rFonts w:ascii="Sylfaen" w:hAnsi="Sylfaen"/>
                <w:lang w:val="ka-GE"/>
              </w:rPr>
              <w:softHyphen/>
              <w:t>ნე</w:t>
            </w:r>
            <w:r w:rsidRPr="00610BCD">
              <w:rPr>
                <w:rFonts w:ascii="Sylfaen" w:hAnsi="Sylfaen"/>
                <w:lang w:val="ka-GE"/>
              </w:rPr>
              <w:softHyphen/>
              <w:t>ო</w:t>
            </w:r>
            <w:r w:rsidRPr="00610BCD">
              <w:rPr>
                <w:rFonts w:ascii="Sylfaen" w:hAnsi="Sylfaen"/>
                <w:lang w:val="ka-GE"/>
              </w:rPr>
              <w:softHyphen/>
              <w:t>ბე</w:t>
            </w:r>
            <w:r w:rsidRPr="00610BCD">
              <w:rPr>
                <w:rFonts w:ascii="Sylfaen" w:hAnsi="Sylfaen"/>
                <w:lang w:val="ka-GE"/>
              </w:rPr>
              <w:softHyphen/>
              <w:t>ბი;</w:t>
            </w:r>
          </w:p>
          <w:p w:rsidR="00236447" w:rsidRPr="00610BCD" w:rsidRDefault="007114E2" w:rsidP="00D9174F">
            <w:pPr>
              <w:widowControl w:val="0"/>
              <w:numPr>
                <w:ilvl w:val="0"/>
                <w:numId w:val="8"/>
              </w:num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 w:rsidRPr="00610BCD">
              <w:rPr>
                <w:rFonts w:ascii="Sylfaen" w:hAnsi="Sylfaen"/>
                <w:lang w:val="ka-GE"/>
              </w:rPr>
              <w:t xml:space="preserve"> </w:t>
            </w:r>
            <w:r w:rsidR="00236447" w:rsidRPr="00610BCD">
              <w:rPr>
                <w:rFonts w:ascii="Sylfaen" w:hAnsi="Sylfaen" w:cs="Sylfaen"/>
                <w:bCs/>
              </w:rPr>
              <w:t>დისკუსია/დებატები</w:t>
            </w:r>
            <w:r w:rsidR="00236447" w:rsidRPr="00610BCD">
              <w:rPr>
                <w:rFonts w:ascii="Sylfaen" w:hAnsi="Sylfaen" w:cs="Sylfaen"/>
                <w:bCs/>
                <w:lang w:val="ka-GE"/>
              </w:rPr>
              <w:t>;</w:t>
            </w:r>
          </w:p>
          <w:p w:rsidR="00E448D3" w:rsidRDefault="007114E2" w:rsidP="00D9174F">
            <w:pPr>
              <w:widowControl w:val="0"/>
              <w:numPr>
                <w:ilvl w:val="0"/>
                <w:numId w:val="8"/>
              </w:num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 w:rsidRPr="00610BCD">
              <w:rPr>
                <w:rFonts w:ascii="Sylfaen" w:hAnsi="Sylfaen"/>
                <w:lang w:val="ka-GE"/>
              </w:rPr>
              <w:t>სი</w:t>
            </w:r>
            <w:r w:rsidRPr="00610BCD">
              <w:rPr>
                <w:rFonts w:ascii="Sylfaen" w:hAnsi="Sylfaen"/>
                <w:lang w:val="ka-GE"/>
              </w:rPr>
              <w:softHyphen/>
              <w:t>ტუ</w:t>
            </w:r>
            <w:r w:rsidRPr="00610BCD">
              <w:rPr>
                <w:rFonts w:ascii="Sylfaen" w:hAnsi="Sylfaen"/>
                <w:lang w:val="ka-GE"/>
              </w:rPr>
              <w:softHyphen/>
              <w:t>ა</w:t>
            </w:r>
            <w:r w:rsidRPr="00610BCD">
              <w:rPr>
                <w:rFonts w:ascii="Sylfaen" w:hAnsi="Sylfaen"/>
                <w:lang w:val="ka-GE"/>
              </w:rPr>
              <w:softHyphen/>
              <w:t>ცი</w:t>
            </w:r>
            <w:r w:rsidRPr="00610BCD">
              <w:rPr>
                <w:rFonts w:ascii="Sylfaen" w:hAnsi="Sylfaen"/>
                <w:lang w:val="ka-GE"/>
              </w:rPr>
              <w:softHyphen/>
              <w:t>უ</w:t>
            </w:r>
            <w:r w:rsidRPr="00610BCD">
              <w:rPr>
                <w:rFonts w:ascii="Sylfaen" w:hAnsi="Sylfaen"/>
                <w:lang w:val="ka-GE"/>
              </w:rPr>
              <w:softHyphen/>
              <w:t>რი ანა</w:t>
            </w:r>
            <w:r w:rsidRPr="00610BCD">
              <w:rPr>
                <w:rFonts w:ascii="Sylfaen" w:hAnsi="Sylfaen"/>
                <w:lang w:val="ka-GE"/>
              </w:rPr>
              <w:softHyphen/>
              <w:t>ლი</w:t>
            </w:r>
            <w:r w:rsidRPr="00610BCD">
              <w:rPr>
                <w:rFonts w:ascii="Sylfaen" w:hAnsi="Sylfaen"/>
                <w:lang w:val="ka-GE"/>
              </w:rPr>
              <w:softHyphen/>
              <w:t>ზი, შემ</w:t>
            </w:r>
            <w:r w:rsidRPr="00610BCD">
              <w:rPr>
                <w:rFonts w:ascii="Sylfaen" w:hAnsi="Sylfaen"/>
                <w:lang w:val="ka-GE"/>
              </w:rPr>
              <w:softHyphen/>
              <w:t>თხვე</w:t>
            </w:r>
            <w:r w:rsidRPr="00610BCD">
              <w:rPr>
                <w:rFonts w:ascii="Sylfaen" w:hAnsi="Sylfaen"/>
                <w:lang w:val="ka-GE"/>
              </w:rPr>
              <w:softHyphen/>
              <w:t>ვა</w:t>
            </w:r>
            <w:r w:rsidRPr="00610BCD">
              <w:rPr>
                <w:rFonts w:ascii="Sylfaen" w:hAnsi="Sylfaen"/>
                <w:lang w:val="ka-GE"/>
              </w:rPr>
              <w:softHyphen/>
              <w:t>თა გან</w:t>
            </w:r>
            <w:r w:rsidRPr="00610BCD">
              <w:rPr>
                <w:rFonts w:ascii="Sylfaen" w:hAnsi="Sylfaen"/>
                <w:lang w:val="ka-GE"/>
              </w:rPr>
              <w:softHyphen/>
              <w:t>ხილ</w:t>
            </w:r>
            <w:r w:rsidRPr="00610BCD">
              <w:rPr>
                <w:rFonts w:ascii="Sylfaen" w:hAnsi="Sylfaen"/>
                <w:lang w:val="ka-GE"/>
              </w:rPr>
              <w:softHyphen/>
              <w:t xml:space="preserve">ვა </w:t>
            </w:r>
          </w:p>
          <w:p w:rsidR="00E448D3" w:rsidRPr="00E448D3" w:rsidRDefault="00E448D3" w:rsidP="00D9174F">
            <w:pPr>
              <w:widowControl w:val="0"/>
              <w:numPr>
                <w:ilvl w:val="0"/>
                <w:numId w:val="8"/>
              </w:num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 w:rsidRPr="00E448D3">
              <w:rPr>
                <w:rFonts w:ascii="Sylfaen" w:hAnsi="Sylfaen" w:cs="Sylfaen"/>
                <w:noProof/>
                <w:lang w:val="ka-GE"/>
              </w:rPr>
              <w:t>პაციენტის და ექიმის როლების თამაში;</w:t>
            </w:r>
          </w:p>
          <w:p w:rsidR="00E448D3" w:rsidRDefault="007114E2" w:rsidP="00D9174F">
            <w:pPr>
              <w:widowControl w:val="0"/>
              <w:numPr>
                <w:ilvl w:val="0"/>
                <w:numId w:val="8"/>
              </w:num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 w:rsidRPr="00610BCD">
              <w:rPr>
                <w:rFonts w:ascii="Sylfaen" w:hAnsi="Sylfaen"/>
                <w:lang w:val="ka-GE"/>
              </w:rPr>
              <w:t>ჯგუ</w:t>
            </w:r>
            <w:r w:rsidRPr="00610BCD">
              <w:rPr>
                <w:rFonts w:ascii="Sylfaen" w:hAnsi="Sylfaen"/>
                <w:lang w:val="ka-GE"/>
              </w:rPr>
              <w:softHyphen/>
              <w:t>ფუ</w:t>
            </w:r>
            <w:r w:rsidRPr="00610BCD">
              <w:rPr>
                <w:rFonts w:ascii="Sylfaen" w:hAnsi="Sylfaen"/>
                <w:lang w:val="ka-GE"/>
              </w:rPr>
              <w:softHyphen/>
              <w:t>რი მუ</w:t>
            </w:r>
            <w:r w:rsidRPr="00610BCD">
              <w:rPr>
                <w:rFonts w:ascii="Sylfaen" w:hAnsi="Sylfaen"/>
                <w:lang w:val="ka-GE"/>
              </w:rPr>
              <w:softHyphen/>
              <w:t>შა</w:t>
            </w:r>
            <w:r w:rsidRPr="00610BCD">
              <w:rPr>
                <w:rFonts w:ascii="Sylfaen" w:hAnsi="Sylfaen"/>
                <w:lang w:val="ka-GE"/>
              </w:rPr>
              <w:softHyphen/>
              <w:t>ო</w:t>
            </w:r>
            <w:r w:rsidRPr="00610BCD">
              <w:rPr>
                <w:rFonts w:ascii="Sylfaen" w:hAnsi="Sylfaen"/>
                <w:lang w:val="ka-GE"/>
              </w:rPr>
              <w:softHyphen/>
              <w:t>ბა;</w:t>
            </w:r>
          </w:p>
          <w:p w:rsidR="0027394B" w:rsidRDefault="00E448D3" w:rsidP="00D9174F">
            <w:pPr>
              <w:widowControl w:val="0"/>
              <w:numPr>
                <w:ilvl w:val="0"/>
                <w:numId w:val="8"/>
              </w:num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 w:rsidRPr="00E448D3">
              <w:rPr>
                <w:rFonts w:ascii="Sylfaen" w:hAnsi="Sylfaen" w:cs="Sylfaen"/>
                <w:noProof/>
              </w:rPr>
              <w:t>რეფერატის</w:t>
            </w:r>
            <w:r w:rsidRPr="00E448D3">
              <w:rPr>
                <w:rFonts w:ascii="AcadNusx" w:hAnsi="AcadNusx"/>
                <w:noProof/>
              </w:rPr>
              <w:t>/</w:t>
            </w:r>
            <w:r w:rsidRPr="00E448D3">
              <w:rPr>
                <w:rFonts w:ascii="Sylfaen" w:hAnsi="Sylfaen" w:cs="Sylfaen"/>
                <w:noProof/>
              </w:rPr>
              <w:t>პრეზენტაციის</w:t>
            </w:r>
            <w:r w:rsidRPr="00E448D3">
              <w:rPr>
                <w:rFonts w:ascii="AcadNusx" w:hAnsi="AcadNusx"/>
                <w:noProof/>
              </w:rPr>
              <w:t xml:space="preserve"> </w:t>
            </w:r>
            <w:r w:rsidRPr="00E448D3">
              <w:rPr>
                <w:rFonts w:ascii="Sylfaen" w:hAnsi="Sylfaen" w:cs="Sylfaen"/>
                <w:noProof/>
              </w:rPr>
              <w:t>მომზადება</w:t>
            </w:r>
            <w:r w:rsidRPr="00E448D3">
              <w:rPr>
                <w:rFonts w:ascii="AcadNusx" w:hAnsi="AcadNusx"/>
                <w:noProof/>
              </w:rPr>
              <w:t>/</w:t>
            </w:r>
            <w:r w:rsidRPr="00E448D3">
              <w:rPr>
                <w:rFonts w:ascii="Sylfaen" w:hAnsi="Sylfaen" w:cs="Sylfaen"/>
                <w:noProof/>
              </w:rPr>
              <w:t>წარდგენა</w:t>
            </w:r>
            <w:r w:rsidRPr="00E448D3">
              <w:rPr>
                <w:rFonts w:ascii="Sylfaen" w:hAnsi="Sylfaen"/>
                <w:noProof/>
                <w:lang w:val="ka-GE"/>
              </w:rPr>
              <w:t>;</w:t>
            </w:r>
          </w:p>
          <w:p w:rsidR="00E448D3" w:rsidRPr="00045889" w:rsidRDefault="00E448D3" w:rsidP="00D9174F">
            <w:pPr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jc w:val="both"/>
              <w:rPr>
                <w:rFonts w:ascii="Sylfaen" w:hAnsi="Sylfaen"/>
                <w:b/>
                <w:noProof/>
              </w:rPr>
            </w:pPr>
            <w:r w:rsidRPr="00045889">
              <w:rPr>
                <w:rFonts w:ascii="Sylfaen" w:hAnsi="Sylfaen" w:cs="Sylfaen"/>
                <w:noProof/>
                <w:lang w:val="ka-GE"/>
              </w:rPr>
              <w:t>კლინიკური პრაქტიკა;</w:t>
            </w:r>
            <w:r w:rsidRPr="00045889">
              <w:rPr>
                <w:rFonts w:ascii="AcadNusx" w:hAnsi="AcadNusx"/>
                <w:noProof/>
              </w:rPr>
              <w:t xml:space="preserve"> </w:t>
            </w:r>
          </w:p>
          <w:p w:rsidR="0027394B" w:rsidRPr="00610BCD" w:rsidRDefault="0027394B" w:rsidP="00D9174F">
            <w:pPr>
              <w:widowControl w:val="0"/>
              <w:numPr>
                <w:ilvl w:val="0"/>
                <w:numId w:val="8"/>
              </w:num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 w:rsidRPr="00610BCD">
              <w:rPr>
                <w:rFonts w:ascii="Sylfaen" w:hAnsi="Sylfaen"/>
                <w:lang w:val="ka-GE"/>
              </w:rPr>
              <w:t>ტეს</w:t>
            </w:r>
            <w:r w:rsidRPr="00610BCD">
              <w:rPr>
                <w:rFonts w:ascii="Sylfaen" w:hAnsi="Sylfaen"/>
                <w:lang w:val="ka-GE"/>
              </w:rPr>
              <w:softHyphen/>
              <w:t>ტი</w:t>
            </w:r>
            <w:r w:rsidRPr="00610BCD">
              <w:rPr>
                <w:rFonts w:ascii="Sylfaen" w:hAnsi="Sylfaen"/>
                <w:lang w:val="ka-GE"/>
              </w:rPr>
              <w:softHyphen/>
              <w:t>რე</w:t>
            </w:r>
            <w:r w:rsidRPr="00610BCD">
              <w:rPr>
                <w:rFonts w:ascii="Sylfaen" w:hAnsi="Sylfaen"/>
                <w:lang w:val="ka-GE"/>
              </w:rPr>
              <w:softHyphen/>
              <w:t>ბა, გა</w:t>
            </w:r>
            <w:r w:rsidRPr="00610BCD">
              <w:rPr>
                <w:rFonts w:ascii="Sylfaen" w:hAnsi="Sylfaen"/>
                <w:lang w:val="ka-GE"/>
              </w:rPr>
              <w:softHyphen/>
              <w:t>მოც</w:t>
            </w:r>
            <w:r w:rsidRPr="00610BCD">
              <w:rPr>
                <w:rFonts w:ascii="Sylfaen" w:hAnsi="Sylfaen"/>
                <w:lang w:val="ka-GE"/>
              </w:rPr>
              <w:softHyphen/>
              <w:t>და.</w:t>
            </w:r>
          </w:p>
          <w:p w:rsidR="007114E2" w:rsidRPr="00610BCD" w:rsidRDefault="007114E2" w:rsidP="00D9174F">
            <w:pPr>
              <w:pStyle w:val="ListParagraph"/>
              <w:spacing w:line="240" w:lineRule="auto"/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</w:tr>
      <w:tr w:rsidR="00443FFE" w:rsidRPr="00610BCD" w:rsidTr="00D9174F">
        <w:tc>
          <w:tcPr>
            <w:tcW w:w="11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:rsidR="007D7032" w:rsidRDefault="007D7032" w:rsidP="00D9174F">
            <w:pPr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</w:p>
          <w:p w:rsidR="00443FFE" w:rsidRPr="00610BCD" w:rsidRDefault="00443FFE" w:rsidP="00D9174F">
            <w:pPr>
              <w:jc w:val="center"/>
              <w:rPr>
                <w:rFonts w:ascii="Sylfaen" w:hAnsi="Sylfaen" w:cs="Sylfaen"/>
                <w:b/>
                <w:bCs/>
              </w:rPr>
            </w:pPr>
            <w:r w:rsidRPr="00610BCD">
              <w:rPr>
                <w:rFonts w:ascii="Sylfaen" w:hAnsi="Sylfaen" w:cs="Sylfaen"/>
                <w:b/>
                <w:bCs/>
                <w:lang w:val="ka-GE"/>
              </w:rPr>
              <w:t>პროგრამის სტრუქტურა</w:t>
            </w:r>
          </w:p>
          <w:p w:rsidR="00635DFA" w:rsidRPr="00610BCD" w:rsidRDefault="00635DFA" w:rsidP="00D9174F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</w:tr>
      <w:tr w:rsidR="00443FFE" w:rsidRPr="00610BCD" w:rsidTr="00D9174F">
        <w:tc>
          <w:tcPr>
            <w:tcW w:w="11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69E" w:rsidRDefault="003E269E" w:rsidP="00D9174F">
            <w:pPr>
              <w:widowControl w:val="0"/>
              <w:spacing w:line="360" w:lineRule="auto"/>
              <w:ind w:firstLine="567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სწავ</w:t>
            </w:r>
            <w:r>
              <w:rPr>
                <w:rFonts w:ascii="Sylfaen" w:hAnsi="Sylfaen"/>
                <w:lang w:val="ka-GE"/>
              </w:rPr>
              <w:softHyphen/>
              <w:t>ლე</w:t>
            </w:r>
            <w:r>
              <w:rPr>
                <w:rFonts w:ascii="Sylfaen" w:hAnsi="Sylfaen"/>
                <w:lang w:val="ka-GE"/>
              </w:rPr>
              <w:softHyphen/>
              <w:t>ბის 10</w:t>
            </w:r>
            <w:r w:rsidR="007E2B82" w:rsidRPr="00610BCD">
              <w:rPr>
                <w:rFonts w:ascii="Sylfaen" w:hAnsi="Sylfaen"/>
                <w:lang w:val="ka-GE"/>
              </w:rPr>
              <w:t xml:space="preserve"> სე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მეს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ტრის გან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მავ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ლო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ბა</w:t>
            </w:r>
            <w:r>
              <w:rPr>
                <w:rFonts w:ascii="Sylfaen" w:hAnsi="Sylfaen"/>
                <w:lang w:val="ka-GE"/>
              </w:rPr>
              <w:softHyphen/>
              <w:t>ში სტუ</w:t>
            </w:r>
            <w:r>
              <w:rPr>
                <w:rFonts w:ascii="Sylfaen" w:hAnsi="Sylfaen"/>
                <w:lang w:val="ka-GE"/>
              </w:rPr>
              <w:softHyphen/>
              <w:t>დენ</w:t>
            </w:r>
            <w:r>
              <w:rPr>
                <w:rFonts w:ascii="Sylfaen" w:hAnsi="Sylfaen"/>
                <w:lang w:val="ka-GE"/>
              </w:rPr>
              <w:softHyphen/>
              <w:t>ტმა უნ</w:t>
            </w:r>
            <w:r>
              <w:rPr>
                <w:rFonts w:ascii="Sylfaen" w:hAnsi="Sylfaen"/>
                <w:lang w:val="ka-GE"/>
              </w:rPr>
              <w:softHyphen/>
              <w:t>და შეძ</w:t>
            </w:r>
            <w:r>
              <w:rPr>
                <w:rFonts w:ascii="Sylfaen" w:hAnsi="Sylfaen"/>
                <w:lang w:val="ka-GE"/>
              </w:rPr>
              <w:softHyphen/>
              <w:t>ლოს 300</w:t>
            </w:r>
            <w:r w:rsidR="007E2B82" w:rsidRPr="00610BCD">
              <w:rPr>
                <w:rFonts w:ascii="Sylfaen" w:hAnsi="Sylfaen"/>
                <w:lang w:val="ka-GE"/>
              </w:rPr>
              <w:t xml:space="preserve"> ECTS კრე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დი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ტის ათვისება  (ერ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თი კრე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დი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ტი 25  სა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ა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თი, თი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თო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ე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ულ სე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მეს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ტრში 30 კრე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დი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ტი). პროგ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რა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მ</w:t>
            </w:r>
            <w:r>
              <w:rPr>
                <w:rFonts w:ascii="Sylfaen" w:hAnsi="Sylfaen"/>
                <w:lang w:val="ka-GE"/>
              </w:rPr>
              <w:t>ის ხან</w:t>
            </w:r>
            <w:r>
              <w:rPr>
                <w:rFonts w:ascii="Sylfaen" w:hAnsi="Sylfaen"/>
                <w:lang w:val="ka-GE"/>
              </w:rPr>
              <w:softHyphen/>
              <w:t>გრძლი</w:t>
            </w:r>
            <w:r>
              <w:rPr>
                <w:rFonts w:ascii="Sylfaen" w:hAnsi="Sylfaen"/>
                <w:lang w:val="ka-GE"/>
              </w:rPr>
              <w:softHyphen/>
              <w:t>ვო</w:t>
            </w:r>
            <w:r>
              <w:rPr>
                <w:rFonts w:ascii="Sylfaen" w:hAnsi="Sylfaen"/>
                <w:lang w:val="ka-GE"/>
              </w:rPr>
              <w:softHyphen/>
              <w:t>ბა შე</w:t>
            </w:r>
            <w:r>
              <w:rPr>
                <w:rFonts w:ascii="Sylfaen" w:hAnsi="Sylfaen"/>
                <w:lang w:val="ka-GE"/>
              </w:rPr>
              <w:softHyphen/>
              <w:t>ად</w:t>
            </w:r>
            <w:r>
              <w:rPr>
                <w:rFonts w:ascii="Sylfaen" w:hAnsi="Sylfaen"/>
                <w:lang w:val="ka-GE"/>
              </w:rPr>
              <w:softHyphen/>
              <w:t>გენს 5</w:t>
            </w:r>
            <w:r w:rsidR="007E2B82" w:rsidRPr="00610BCD">
              <w:rPr>
                <w:rFonts w:ascii="Sylfaen" w:hAnsi="Sylfaen"/>
                <w:lang w:val="ka-GE"/>
              </w:rPr>
              <w:t xml:space="preserve"> წე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ლი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წადს. სას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წავ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ლო გეგ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მა მო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ი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ცავს სას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წავ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ლო და კვლე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ვით კომ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პო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ნენ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ტებს, მას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ში დაწ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ვრი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ლე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ბი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თაა გა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წე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რი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ლი სას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წავ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ლო კომ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პო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ნენ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ტი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სათ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ვის გა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მო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ყო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ფი</w:t>
            </w:r>
            <w:r w:rsidR="007E2B82" w:rsidRPr="00610BCD">
              <w:rPr>
                <w:rFonts w:ascii="Sylfaen" w:hAnsi="Sylfaen"/>
                <w:lang w:val="ka-GE"/>
              </w:rPr>
              <w:softHyphen/>
              <w:t>ლ</w:t>
            </w:r>
            <w:r w:rsidR="00A43BA1" w:rsidRPr="00610BCD">
              <w:rPr>
                <w:rFonts w:ascii="Sylfaen" w:hAnsi="Sylfaen"/>
                <w:lang w:val="ka-GE"/>
              </w:rPr>
              <w:t>ი კრე</w:t>
            </w:r>
            <w:r w:rsidR="00A43BA1" w:rsidRPr="00610BCD">
              <w:rPr>
                <w:rFonts w:ascii="Sylfaen" w:hAnsi="Sylfaen"/>
                <w:lang w:val="ka-GE"/>
              </w:rPr>
              <w:softHyphen/>
              <w:t>დი</w:t>
            </w:r>
            <w:r w:rsidR="00A43BA1" w:rsidRPr="00610BCD">
              <w:rPr>
                <w:rFonts w:ascii="Sylfaen" w:hAnsi="Sylfaen"/>
                <w:lang w:val="ka-GE"/>
              </w:rPr>
              <w:softHyphen/>
              <w:t>ტე</w:t>
            </w:r>
            <w:r w:rsidR="00A43BA1" w:rsidRPr="00610BCD">
              <w:rPr>
                <w:rFonts w:ascii="Sylfaen" w:hAnsi="Sylfaen"/>
                <w:lang w:val="ka-GE"/>
              </w:rPr>
              <w:softHyphen/>
              <w:t>ბის რა</w:t>
            </w:r>
            <w:r w:rsidR="00A43BA1" w:rsidRPr="00610BCD">
              <w:rPr>
                <w:rFonts w:ascii="Sylfaen" w:hAnsi="Sylfaen"/>
                <w:lang w:val="ka-GE"/>
              </w:rPr>
              <w:softHyphen/>
              <w:t>ო</w:t>
            </w:r>
            <w:r w:rsidR="00A43BA1" w:rsidRPr="00610BCD">
              <w:rPr>
                <w:rFonts w:ascii="Sylfaen" w:hAnsi="Sylfaen"/>
                <w:lang w:val="ka-GE"/>
              </w:rPr>
              <w:softHyphen/>
              <w:t>დე</w:t>
            </w:r>
            <w:r w:rsidR="00A43BA1" w:rsidRPr="00610BCD">
              <w:rPr>
                <w:rFonts w:ascii="Sylfaen" w:hAnsi="Sylfaen"/>
                <w:lang w:val="ka-GE"/>
              </w:rPr>
              <w:softHyphen/>
              <w:t>ნო</w:t>
            </w:r>
            <w:r w:rsidR="00A43BA1" w:rsidRPr="00610BCD">
              <w:rPr>
                <w:rFonts w:ascii="Sylfaen" w:hAnsi="Sylfaen"/>
                <w:lang w:val="ka-GE"/>
              </w:rPr>
              <w:softHyphen/>
              <w:t xml:space="preserve">ბა </w:t>
            </w:r>
            <w:r w:rsidR="007E2B82" w:rsidRPr="00610BCD">
              <w:rPr>
                <w:rFonts w:ascii="Sylfaen" w:hAnsi="Sylfaen"/>
                <w:lang w:val="ka-GE"/>
              </w:rPr>
              <w:t xml:space="preserve">; </w:t>
            </w:r>
            <w:r>
              <w:rPr>
                <w:rFonts w:ascii="Sylfaen" w:hAnsi="Sylfaen"/>
                <w:lang w:val="ka-GE"/>
              </w:rPr>
              <w:t xml:space="preserve"> </w:t>
            </w:r>
          </w:p>
          <w:p w:rsidR="003E269E" w:rsidRPr="00A40126" w:rsidRDefault="003E269E" w:rsidP="00D9174F">
            <w:pPr>
              <w:pStyle w:val="NoSpacing"/>
              <w:spacing w:line="360" w:lineRule="auto"/>
              <w:rPr>
                <w:rFonts w:ascii="Sylfaen" w:hAnsi="Sylfaen" w:cs="Arial"/>
                <w:sz w:val="24"/>
                <w:szCs w:val="24"/>
                <w:lang w:val="ka-GE"/>
              </w:rPr>
            </w:pPr>
            <w:r w:rsidRPr="004B5317">
              <w:rPr>
                <w:rFonts w:ascii="Sylfaen" w:hAnsi="Sylfaen"/>
                <w:sz w:val="24"/>
                <w:szCs w:val="24"/>
                <w:lang w:val="ka-GE"/>
              </w:rPr>
              <w:t>კომპლექსური საკვალიფიკაციო გამოცდის ჩაბარებით.</w:t>
            </w:r>
            <w:r w:rsidRPr="004B5317">
              <w:rPr>
                <w:rFonts w:ascii="Sylfaen" w:hAnsi="Sylfaen"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კურიკულუმი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აგებულია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10 </w:t>
            </w:r>
            <w:r w:rsidRPr="004B5317">
              <w:rPr>
                <w:rFonts w:ascii="Sylfaen" w:hAnsi="Sylfaen" w:cs="Sylfaen"/>
                <w:sz w:val="24"/>
                <w:szCs w:val="24"/>
                <w:lang w:val="ka-GE"/>
              </w:rPr>
              <w:t>სემესტრზე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 (</w:t>
            </w:r>
            <w:r w:rsidRPr="004B5317">
              <w:rPr>
                <w:rFonts w:ascii="Sylfaen" w:hAnsi="Sylfaen" w:cs="Arial"/>
                <w:sz w:val="24"/>
                <w:szCs w:val="24"/>
                <w:lang w:val="ka-GE"/>
              </w:rPr>
              <w:t xml:space="preserve">სემესტრში </w:t>
            </w:r>
            <w:r w:rsidRPr="004B5317">
              <w:rPr>
                <w:rFonts w:cs="Arial"/>
                <w:sz w:val="24"/>
                <w:szCs w:val="24"/>
                <w:lang w:val="ka-GE"/>
              </w:rPr>
              <w:t xml:space="preserve">15-15 </w:t>
            </w:r>
            <w:r w:rsidRPr="004B5317">
              <w:rPr>
                <w:rFonts w:ascii="Sylfaen" w:hAnsi="Sylfaen" w:cs="Arial"/>
                <w:sz w:val="24"/>
                <w:szCs w:val="24"/>
                <w:lang w:val="ka-GE"/>
              </w:rPr>
              <w:t xml:space="preserve">სასწავლო </w:t>
            </w:r>
            <w:r w:rsidRPr="00A40126">
              <w:rPr>
                <w:rFonts w:ascii="Sylfaen" w:hAnsi="Sylfaen" w:cs="Sylfaen"/>
                <w:sz w:val="24"/>
                <w:szCs w:val="24"/>
                <w:lang w:val="ka-GE"/>
              </w:rPr>
              <w:t>კვირა</w:t>
            </w:r>
            <w:r w:rsidRPr="00A40126">
              <w:rPr>
                <w:rFonts w:cs="Arial"/>
                <w:sz w:val="24"/>
                <w:szCs w:val="24"/>
                <w:lang w:val="ka-GE"/>
              </w:rPr>
              <w:t>).</w:t>
            </w:r>
            <w:r w:rsidRPr="00A40126">
              <w:rPr>
                <w:rFonts w:ascii="Sylfaen" w:hAnsi="Sylfaen" w:cs="Arial"/>
                <w:sz w:val="24"/>
                <w:szCs w:val="24"/>
                <w:lang w:val="ka-GE"/>
              </w:rPr>
              <w:t xml:space="preserve"> </w:t>
            </w:r>
            <w:r w:rsidRPr="00A40126">
              <w:rPr>
                <w:rFonts w:ascii="Sylfaen" w:hAnsi="Sylfaen" w:cs="Sylfaen"/>
                <w:sz w:val="24"/>
                <w:szCs w:val="24"/>
                <w:lang w:val="ka-GE"/>
              </w:rPr>
              <w:t>მაქსიმალური</w:t>
            </w:r>
            <w:r w:rsidRPr="00A4012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A40126">
              <w:rPr>
                <w:rFonts w:ascii="Sylfaen" w:hAnsi="Sylfaen" w:cs="Sylfaen"/>
                <w:sz w:val="24"/>
                <w:szCs w:val="24"/>
                <w:lang w:val="ka-GE"/>
              </w:rPr>
              <w:t>კვირეული</w:t>
            </w:r>
            <w:r w:rsidRPr="00A4012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A40126">
              <w:rPr>
                <w:rFonts w:ascii="Sylfaen" w:hAnsi="Sylfaen" w:cs="Sylfaen"/>
                <w:sz w:val="24"/>
                <w:szCs w:val="24"/>
                <w:lang w:val="ka-GE"/>
              </w:rPr>
              <w:t>დატვირთვა</w:t>
            </w:r>
            <w:r w:rsidRPr="00A4012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A40126">
              <w:rPr>
                <w:rFonts w:ascii="Sylfaen" w:hAnsi="Sylfaen" w:cs="Sylfaen"/>
                <w:sz w:val="24"/>
                <w:szCs w:val="24"/>
                <w:lang w:val="ka-GE"/>
              </w:rPr>
              <w:t>არ</w:t>
            </w:r>
            <w:r w:rsidRPr="00A4012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A40126">
              <w:rPr>
                <w:rFonts w:ascii="Sylfaen" w:hAnsi="Sylfaen" w:cs="Sylfaen"/>
                <w:sz w:val="24"/>
                <w:szCs w:val="24"/>
                <w:lang w:val="ka-GE"/>
              </w:rPr>
              <w:t>აღემატება</w:t>
            </w:r>
            <w:r w:rsidR="001C3688" w:rsidRPr="00A40126">
              <w:rPr>
                <w:rFonts w:cs="Arial"/>
                <w:sz w:val="24"/>
                <w:szCs w:val="24"/>
                <w:lang w:val="ka-GE"/>
              </w:rPr>
              <w:t xml:space="preserve"> 2</w:t>
            </w:r>
            <w:r w:rsidR="001C3688" w:rsidRPr="00A40126">
              <w:rPr>
                <w:rFonts w:cs="Arial"/>
                <w:sz w:val="24"/>
                <w:szCs w:val="24"/>
              </w:rPr>
              <w:t>3</w:t>
            </w:r>
            <w:r w:rsidRPr="00A4012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A40126">
              <w:rPr>
                <w:rFonts w:ascii="Sylfaen" w:hAnsi="Sylfaen" w:cs="Sylfaen"/>
                <w:sz w:val="24"/>
                <w:szCs w:val="24"/>
                <w:lang w:val="ka-GE"/>
              </w:rPr>
              <w:t>სთ</w:t>
            </w:r>
            <w:r w:rsidRPr="00A40126">
              <w:rPr>
                <w:rFonts w:cs="Arial"/>
                <w:sz w:val="24"/>
                <w:szCs w:val="24"/>
                <w:lang w:val="ka-GE"/>
              </w:rPr>
              <w:t>.</w:t>
            </w:r>
            <w:r w:rsidRPr="00A40126">
              <w:rPr>
                <w:rFonts w:ascii="Sylfaen" w:hAnsi="Sylfaen" w:cs="Arial"/>
                <w:sz w:val="24"/>
                <w:szCs w:val="24"/>
                <w:lang w:val="ka-GE"/>
              </w:rPr>
              <w:t xml:space="preserve"> </w:t>
            </w:r>
            <w:r w:rsidRPr="00A40126">
              <w:rPr>
                <w:rFonts w:ascii="Sylfaen" w:hAnsi="Sylfaen" w:cs="Sylfaen"/>
                <w:sz w:val="24"/>
                <w:szCs w:val="24"/>
                <w:lang w:val="ka-GE"/>
              </w:rPr>
              <w:t>კრედიტების</w:t>
            </w:r>
            <w:r w:rsidRPr="00A4012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A40126">
              <w:rPr>
                <w:rFonts w:ascii="Sylfaen" w:hAnsi="Sylfaen" w:cs="Sylfaen"/>
                <w:sz w:val="24"/>
                <w:szCs w:val="24"/>
                <w:lang w:val="ka-GE"/>
              </w:rPr>
              <w:t>სემესტრული</w:t>
            </w:r>
            <w:r w:rsidRPr="00A4012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A40126">
              <w:rPr>
                <w:rFonts w:ascii="Sylfaen" w:hAnsi="Sylfaen" w:cs="Sylfaen"/>
                <w:sz w:val="24"/>
                <w:szCs w:val="24"/>
                <w:lang w:val="ka-GE"/>
              </w:rPr>
              <w:t>რაოდენობა</w:t>
            </w:r>
            <w:r w:rsidRPr="00A40126">
              <w:rPr>
                <w:rFonts w:cs="Arial"/>
                <w:sz w:val="24"/>
                <w:szCs w:val="24"/>
                <w:lang w:val="ka-GE"/>
              </w:rPr>
              <w:t xml:space="preserve"> - </w:t>
            </w:r>
            <w:r w:rsidRPr="00A40126">
              <w:rPr>
                <w:rFonts w:ascii="Sylfaen" w:hAnsi="Sylfaen" w:cs="Arial"/>
                <w:sz w:val="24"/>
                <w:szCs w:val="24"/>
                <w:lang w:val="ka-GE"/>
              </w:rPr>
              <w:t>3</w:t>
            </w:r>
            <w:r w:rsidRPr="00A40126">
              <w:rPr>
                <w:rFonts w:cs="Arial"/>
                <w:sz w:val="24"/>
                <w:szCs w:val="24"/>
                <w:lang w:val="ka-GE"/>
              </w:rPr>
              <w:t xml:space="preserve">0. </w:t>
            </w:r>
          </w:p>
          <w:p w:rsidR="00643D8D" w:rsidRPr="00510F3C" w:rsidRDefault="00643D8D" w:rsidP="00D9174F">
            <w:pPr>
              <w:pStyle w:val="NoSpacing"/>
              <w:spacing w:line="360" w:lineRule="auto"/>
              <w:rPr>
                <w:rFonts w:cs="Arial"/>
                <w:sz w:val="24"/>
                <w:szCs w:val="24"/>
                <w:lang w:val="ka-GE"/>
              </w:rPr>
            </w:pPr>
            <w:r w:rsidRPr="00510F3C">
              <w:rPr>
                <w:rFonts w:cs="Arial"/>
                <w:sz w:val="24"/>
                <w:szCs w:val="24"/>
                <w:lang w:val="ka-GE"/>
              </w:rPr>
              <w:t xml:space="preserve">300 ECTS </w:t>
            </w:r>
            <w:r w:rsidRPr="00510F3C">
              <w:rPr>
                <w:rFonts w:ascii="Sylfaen" w:hAnsi="Sylfaen" w:cs="Sylfaen"/>
                <w:sz w:val="24"/>
                <w:szCs w:val="24"/>
                <w:lang w:val="ka-GE"/>
              </w:rPr>
              <w:t>კრედიტი</w:t>
            </w:r>
            <w:r w:rsidRPr="00510F3C">
              <w:rPr>
                <w:rFonts w:cs="Arial"/>
                <w:sz w:val="24"/>
                <w:szCs w:val="24"/>
                <w:lang w:val="ka-GE"/>
              </w:rPr>
              <w:t xml:space="preserve"> (</w:t>
            </w:r>
            <w:r w:rsidRPr="00510F3C">
              <w:rPr>
                <w:rFonts w:ascii="Sylfaen" w:hAnsi="Sylfaen" w:cs="Sylfaen"/>
                <w:sz w:val="24"/>
                <w:szCs w:val="24"/>
                <w:lang w:val="ka-GE"/>
              </w:rPr>
              <w:t>ერთი</w:t>
            </w:r>
            <w:r w:rsidRPr="00510F3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510F3C">
              <w:rPr>
                <w:rFonts w:ascii="Sylfaen" w:hAnsi="Sylfaen" w:cs="Sylfaen"/>
                <w:sz w:val="24"/>
                <w:szCs w:val="24"/>
                <w:lang w:val="ka-GE"/>
              </w:rPr>
              <w:t>კრედიტი</w:t>
            </w:r>
            <w:r w:rsidRPr="00510F3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510F3C">
              <w:rPr>
                <w:rFonts w:ascii="Acad Nusx Geo" w:hAnsi="Acad Nusx Geo" w:cs="Arial"/>
                <w:sz w:val="24"/>
                <w:szCs w:val="24"/>
                <w:lang w:val="ka-GE"/>
              </w:rPr>
              <w:t>=</w:t>
            </w:r>
            <w:r w:rsidRPr="00510F3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510F3C">
              <w:rPr>
                <w:rFonts w:ascii="Sylfaen" w:hAnsi="Sylfaen" w:cs="Arial"/>
                <w:sz w:val="24"/>
                <w:szCs w:val="24"/>
                <w:lang w:val="ka-GE"/>
              </w:rPr>
              <w:t>25</w:t>
            </w:r>
            <w:r w:rsidRPr="00510F3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510F3C">
              <w:rPr>
                <w:rFonts w:ascii="Sylfaen" w:hAnsi="Sylfaen" w:cs="Sylfaen"/>
                <w:sz w:val="24"/>
                <w:szCs w:val="24"/>
                <w:lang w:val="ka-GE"/>
              </w:rPr>
              <w:t>სთ</w:t>
            </w:r>
            <w:r w:rsidRPr="00510F3C">
              <w:rPr>
                <w:rFonts w:cs="Arial"/>
                <w:sz w:val="24"/>
                <w:szCs w:val="24"/>
                <w:lang w:val="ka-GE"/>
              </w:rPr>
              <w:t xml:space="preserve">) </w:t>
            </w:r>
            <w:r w:rsidRPr="00510F3C">
              <w:rPr>
                <w:rFonts w:ascii="Sylfaen" w:hAnsi="Sylfaen" w:cs="Sylfaen"/>
                <w:sz w:val="24"/>
                <w:szCs w:val="24"/>
                <w:lang w:val="ka-GE"/>
              </w:rPr>
              <w:t>შემდეგნაირად</w:t>
            </w:r>
            <w:r w:rsidRPr="00510F3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510F3C">
              <w:rPr>
                <w:rFonts w:ascii="Sylfaen" w:hAnsi="Sylfaen" w:cs="Sylfaen"/>
                <w:sz w:val="24"/>
                <w:szCs w:val="24"/>
                <w:lang w:val="ka-GE"/>
              </w:rPr>
              <w:t>ნაწილდება</w:t>
            </w:r>
            <w:r w:rsidRPr="00510F3C">
              <w:rPr>
                <w:rFonts w:cs="Arial"/>
                <w:sz w:val="24"/>
                <w:szCs w:val="24"/>
                <w:lang w:val="ka-GE"/>
              </w:rPr>
              <w:t>:</w:t>
            </w:r>
          </w:p>
          <w:p w:rsidR="00643D8D" w:rsidRPr="00A40126" w:rsidRDefault="003E403C" w:rsidP="00D9174F">
            <w:pPr>
              <w:pStyle w:val="NoSpacing"/>
              <w:spacing w:line="360" w:lineRule="auto"/>
              <w:rPr>
                <w:rFonts w:cs="Arial"/>
                <w:sz w:val="24"/>
                <w:szCs w:val="24"/>
                <w:lang w:val="ka-GE"/>
              </w:rPr>
            </w:pPr>
            <w:r w:rsidRPr="00510F3C">
              <w:rPr>
                <w:rFonts w:ascii="Sylfaen" w:hAnsi="Sylfaen"/>
                <w:lang w:val="ka-GE"/>
              </w:rPr>
              <w:t>პრეკლინიკური კურსები –</w:t>
            </w:r>
            <w:r w:rsidR="001C3688" w:rsidRPr="00510F3C">
              <w:rPr>
                <w:rFonts w:ascii="Sylfaen" w:hAnsi="Sylfaen"/>
                <w:lang w:val="ka-GE"/>
              </w:rPr>
              <w:t xml:space="preserve"> 1</w:t>
            </w:r>
            <w:r w:rsidR="001C3688" w:rsidRPr="00510F3C">
              <w:rPr>
                <w:rFonts w:ascii="Sylfaen" w:hAnsi="Sylfaen"/>
              </w:rPr>
              <w:t>5</w:t>
            </w:r>
            <w:r w:rsidRPr="00510F3C">
              <w:rPr>
                <w:rFonts w:ascii="Sylfaen" w:hAnsi="Sylfaen"/>
                <w:lang w:val="ka-GE"/>
              </w:rPr>
              <w:t>0;  კლინიკური –</w:t>
            </w:r>
            <w:r w:rsidR="001C3688" w:rsidRPr="00510F3C">
              <w:rPr>
                <w:rFonts w:ascii="Sylfaen" w:hAnsi="Sylfaen"/>
                <w:lang w:val="ka-GE"/>
              </w:rPr>
              <w:t xml:space="preserve"> 1</w:t>
            </w:r>
            <w:r w:rsidR="001C3688" w:rsidRPr="00510F3C">
              <w:rPr>
                <w:rFonts w:ascii="Sylfaen" w:hAnsi="Sylfaen"/>
              </w:rPr>
              <w:t>5</w:t>
            </w:r>
            <w:r w:rsidRPr="00510F3C">
              <w:rPr>
                <w:rFonts w:ascii="Sylfaen" w:hAnsi="Sylfaen"/>
                <w:lang w:val="ka-GE"/>
              </w:rPr>
              <w:t xml:space="preserve">0 კრედიტი. </w:t>
            </w:r>
            <w:r w:rsidR="00643D8D" w:rsidRPr="00510F3C">
              <w:rPr>
                <w:rFonts w:ascii="Sylfaen" w:hAnsi="Sylfaen" w:cs="Arial"/>
                <w:sz w:val="24"/>
                <w:szCs w:val="24"/>
                <w:lang w:val="ka-GE"/>
              </w:rPr>
              <w:t xml:space="preserve"> </w:t>
            </w:r>
            <w:r w:rsidR="00643D8D" w:rsidRPr="00510F3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="00643D8D" w:rsidRPr="00510F3C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მათ </w:t>
            </w:r>
            <w:r w:rsidR="00643D8D" w:rsidRPr="00510F3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="00643D8D" w:rsidRPr="00510F3C">
              <w:rPr>
                <w:rFonts w:ascii="Sylfaen" w:hAnsi="Sylfaen" w:cs="Sylfaen"/>
                <w:sz w:val="24"/>
                <w:szCs w:val="24"/>
                <w:lang w:val="ka-GE"/>
              </w:rPr>
              <w:t>შორის</w:t>
            </w:r>
            <w:r w:rsidR="00643D8D" w:rsidRPr="00510F3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="00E34B74" w:rsidRPr="00510F3C">
              <w:rPr>
                <w:rFonts w:ascii="Sylfaen" w:hAnsi="Sylfaen" w:cs="Arial"/>
                <w:sz w:val="24"/>
                <w:szCs w:val="24"/>
              </w:rPr>
              <w:t>5</w:t>
            </w:r>
            <w:r w:rsidR="00643D8D" w:rsidRPr="00510F3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="00643D8D" w:rsidRPr="00510F3C">
              <w:rPr>
                <w:rFonts w:ascii="Sylfaen" w:hAnsi="Sylfaen" w:cs="Sylfaen"/>
                <w:sz w:val="24"/>
                <w:szCs w:val="24"/>
                <w:lang w:val="ka-GE"/>
              </w:rPr>
              <w:t>კრედიტი</w:t>
            </w:r>
            <w:r w:rsidR="00643D8D" w:rsidRPr="00510F3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="00643D8D" w:rsidRPr="00510F3C">
              <w:rPr>
                <w:rFonts w:ascii="Sylfaen" w:hAnsi="Sylfaen" w:cs="Arial"/>
                <w:sz w:val="24"/>
                <w:szCs w:val="24"/>
                <w:lang w:val="ka-GE"/>
              </w:rPr>
              <w:t xml:space="preserve"> </w:t>
            </w:r>
            <w:r w:rsidR="00643D8D" w:rsidRPr="00510F3C">
              <w:rPr>
                <w:rFonts w:ascii="Sylfaen" w:hAnsi="Sylfaen" w:cs="Sylfaen"/>
                <w:sz w:val="24"/>
                <w:szCs w:val="24"/>
                <w:lang w:val="ka-GE"/>
              </w:rPr>
              <w:t>არჩევითი</w:t>
            </w:r>
            <w:r w:rsidR="00643D8D" w:rsidRPr="00510F3C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="00643D8D" w:rsidRPr="00510F3C">
              <w:rPr>
                <w:rFonts w:ascii="Sylfaen" w:hAnsi="Sylfaen" w:cs="Sylfaen"/>
                <w:sz w:val="24"/>
                <w:szCs w:val="24"/>
                <w:lang w:val="ka-GE"/>
              </w:rPr>
              <w:t>კურსი</w:t>
            </w:r>
            <w:r w:rsidR="00643D8D" w:rsidRPr="00510F3C">
              <w:rPr>
                <w:rFonts w:cs="Arial"/>
                <w:sz w:val="24"/>
                <w:szCs w:val="24"/>
                <w:lang w:val="ka-GE"/>
              </w:rPr>
              <w:t>.</w:t>
            </w:r>
          </w:p>
          <w:p w:rsidR="00635DFA" w:rsidRPr="00643D8D" w:rsidRDefault="00510F3C" w:rsidP="00C278EB">
            <w:pPr>
              <w:spacing w:line="360" w:lineRule="auto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თეორიული სასწავლო კურსების </w:t>
            </w:r>
            <w:r w:rsidR="00643D8D" w:rsidRPr="00A40126">
              <w:rPr>
                <w:rFonts w:ascii="Sylfaen" w:hAnsi="Sylfaen"/>
                <w:lang w:val="ka-GE"/>
              </w:rPr>
              <w:t>სწავ</w:t>
            </w:r>
            <w:r w:rsidR="00643D8D" w:rsidRPr="00A40126">
              <w:rPr>
                <w:rFonts w:ascii="Sylfaen" w:hAnsi="Sylfaen"/>
                <w:lang w:val="ka-GE"/>
              </w:rPr>
              <w:softHyphen/>
              <w:t>ლე</w:t>
            </w:r>
            <w:r w:rsidR="00643D8D" w:rsidRPr="00A40126">
              <w:rPr>
                <w:rFonts w:ascii="Sylfaen" w:hAnsi="Sylfaen"/>
                <w:lang w:val="ka-GE"/>
              </w:rPr>
              <w:softHyphen/>
              <w:t xml:space="preserve">ბა </w:t>
            </w:r>
            <w:r>
              <w:rPr>
                <w:rFonts w:ascii="Sylfaen" w:hAnsi="Sylfaen"/>
                <w:lang w:val="ka-GE"/>
              </w:rPr>
              <w:t>ხორციელდება  აკაკი</w:t>
            </w:r>
            <w:r w:rsidR="007E2B82" w:rsidRPr="00A40126">
              <w:rPr>
                <w:rFonts w:ascii="Sylfaen" w:hAnsi="Sylfaen"/>
                <w:lang w:val="ka-GE"/>
              </w:rPr>
              <w:t xml:space="preserve"> წე</w:t>
            </w:r>
            <w:r w:rsidR="007E2B82" w:rsidRPr="00A40126">
              <w:rPr>
                <w:rFonts w:ascii="Sylfaen" w:hAnsi="Sylfaen"/>
                <w:lang w:val="ka-GE"/>
              </w:rPr>
              <w:softHyphen/>
              <w:t>რეთ</w:t>
            </w:r>
            <w:r w:rsidR="007E2B82" w:rsidRPr="00A40126">
              <w:rPr>
                <w:rFonts w:ascii="Sylfaen" w:hAnsi="Sylfaen"/>
                <w:lang w:val="ka-GE"/>
              </w:rPr>
              <w:softHyphen/>
              <w:t>ლის სა</w:t>
            </w:r>
            <w:r w:rsidR="007E2B82" w:rsidRPr="00A40126">
              <w:rPr>
                <w:rFonts w:ascii="Sylfaen" w:hAnsi="Sylfaen"/>
                <w:lang w:val="ka-GE"/>
              </w:rPr>
              <w:softHyphen/>
              <w:t>ხელ</w:t>
            </w:r>
            <w:r w:rsidR="007E2B82" w:rsidRPr="00A40126">
              <w:rPr>
                <w:rFonts w:ascii="Sylfaen" w:hAnsi="Sylfaen"/>
                <w:lang w:val="ka-GE"/>
              </w:rPr>
              <w:softHyphen/>
              <w:t>მწი</w:t>
            </w:r>
            <w:r w:rsidR="007E2B82" w:rsidRPr="00A40126">
              <w:rPr>
                <w:rFonts w:ascii="Sylfaen" w:hAnsi="Sylfaen"/>
                <w:lang w:val="ka-GE"/>
              </w:rPr>
              <w:softHyphen/>
              <w:t>ფო უნი</w:t>
            </w:r>
            <w:r w:rsidR="007E2B82" w:rsidRPr="00A40126">
              <w:rPr>
                <w:rFonts w:ascii="Sylfaen" w:hAnsi="Sylfaen"/>
                <w:lang w:val="ka-GE"/>
              </w:rPr>
              <w:softHyphen/>
              <w:t>ვერ</w:t>
            </w:r>
            <w:r w:rsidR="007E2B82" w:rsidRPr="00A40126">
              <w:rPr>
                <w:rFonts w:ascii="Sylfaen" w:hAnsi="Sylfaen"/>
                <w:lang w:val="ka-GE"/>
              </w:rPr>
              <w:softHyphen/>
              <w:t>სი</w:t>
            </w:r>
            <w:r w:rsidR="007E2B82" w:rsidRPr="00A40126">
              <w:rPr>
                <w:rFonts w:ascii="Sylfaen" w:hAnsi="Sylfaen"/>
                <w:lang w:val="ka-GE"/>
              </w:rPr>
              <w:softHyphen/>
              <w:t>ტეტ</w:t>
            </w:r>
            <w:r w:rsidR="007E2B82" w:rsidRPr="00A40126">
              <w:rPr>
                <w:rFonts w:ascii="Sylfaen" w:hAnsi="Sylfaen"/>
                <w:lang w:val="ka-GE"/>
              </w:rPr>
              <w:softHyphen/>
              <w:t>ში</w:t>
            </w:r>
            <w:r w:rsidR="00643D8D" w:rsidRPr="00A40126">
              <w:rPr>
                <w:rFonts w:ascii="Sylfaen" w:hAnsi="Sylfaen"/>
                <w:lang w:val="ka-GE"/>
              </w:rPr>
              <w:t xml:space="preserve">, </w:t>
            </w:r>
            <w:r>
              <w:rPr>
                <w:rFonts w:ascii="Sylfaen" w:hAnsi="Sylfaen"/>
                <w:lang w:val="ka-GE"/>
              </w:rPr>
              <w:t xml:space="preserve">ხოლო </w:t>
            </w:r>
            <w:r w:rsidR="00643D8D" w:rsidRPr="00A40126">
              <w:rPr>
                <w:rFonts w:ascii="Sylfaen" w:hAnsi="Sylfaen" w:cs="Sylfaen"/>
                <w:noProof/>
              </w:rPr>
              <w:t>კლინიკური</w:t>
            </w:r>
            <w:r w:rsidR="00643D8D" w:rsidRPr="00A40126">
              <w:rPr>
                <w:rFonts w:ascii="AcadNusx" w:hAnsi="AcadNusx"/>
                <w:noProof/>
              </w:rPr>
              <w:t xml:space="preserve"> </w:t>
            </w:r>
            <w:r w:rsidR="00643D8D" w:rsidRPr="00A40126">
              <w:rPr>
                <w:rFonts w:ascii="Sylfaen" w:hAnsi="Sylfaen" w:cs="Sylfaen"/>
                <w:noProof/>
              </w:rPr>
              <w:t>დისციპლინების</w:t>
            </w:r>
            <w:r w:rsidR="00643D8D" w:rsidRPr="00A40126">
              <w:rPr>
                <w:rFonts w:ascii="AcadNusx" w:hAnsi="AcadNusx"/>
                <w:noProof/>
              </w:rPr>
              <w:t xml:space="preserve"> </w:t>
            </w:r>
            <w:r w:rsidR="00643D8D" w:rsidRPr="00A40126">
              <w:rPr>
                <w:rFonts w:ascii="Sylfaen" w:hAnsi="Sylfaen" w:cs="Sylfaen"/>
                <w:noProof/>
              </w:rPr>
              <w:t>შესაბამის</w:t>
            </w:r>
            <w:r w:rsidR="00643D8D" w:rsidRPr="00A40126">
              <w:rPr>
                <w:rFonts w:ascii="AcadNusx" w:hAnsi="AcadNusx"/>
                <w:noProof/>
              </w:rPr>
              <w:t xml:space="preserve"> </w:t>
            </w:r>
            <w:r w:rsidR="00643D8D" w:rsidRPr="00A40126">
              <w:rPr>
                <w:rFonts w:ascii="Sylfaen" w:hAnsi="Sylfaen" w:cs="Sylfaen"/>
                <w:noProof/>
              </w:rPr>
              <w:t>კლინიკურ</w:t>
            </w:r>
            <w:r w:rsidR="00643D8D" w:rsidRPr="00A40126">
              <w:rPr>
                <w:rFonts w:ascii="AcadNusx" w:hAnsi="AcadNusx"/>
                <w:noProof/>
              </w:rPr>
              <w:t xml:space="preserve"> </w:t>
            </w:r>
            <w:r w:rsidR="00643D8D" w:rsidRPr="00A40126">
              <w:rPr>
                <w:rFonts w:ascii="Sylfaen" w:hAnsi="Sylfaen" w:cs="Sylfaen"/>
                <w:noProof/>
              </w:rPr>
              <w:t>ბაზებზე</w:t>
            </w:r>
            <w:r w:rsidR="00643D8D" w:rsidRPr="00A40126">
              <w:rPr>
                <w:rFonts w:ascii="Sylfaen" w:hAnsi="Sylfaen"/>
                <w:noProof/>
                <w:lang w:val="ka-GE"/>
              </w:rPr>
              <w:t>.</w:t>
            </w:r>
          </w:p>
        </w:tc>
      </w:tr>
      <w:tr w:rsidR="00443FFE" w:rsidRPr="00610BCD" w:rsidTr="00D9174F">
        <w:tc>
          <w:tcPr>
            <w:tcW w:w="11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:rsidR="00443FFE" w:rsidRPr="00610BCD" w:rsidRDefault="00443FFE" w:rsidP="00D9174F">
            <w:pPr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  <w:r w:rsidRPr="00610BCD">
              <w:rPr>
                <w:rFonts w:ascii="Sylfaen" w:hAnsi="Sylfaen" w:cs="Sylfaen"/>
                <w:b/>
                <w:bCs/>
                <w:lang w:val="ka-GE"/>
              </w:rPr>
              <w:t>სტუდენტის ცოდნის შეფასების სისტემა და კრიტერიუმები</w:t>
            </w:r>
          </w:p>
          <w:p w:rsidR="00443FFE" w:rsidRPr="00610BCD" w:rsidRDefault="00443FFE" w:rsidP="00D9174F">
            <w:pPr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</w:p>
        </w:tc>
      </w:tr>
      <w:tr w:rsidR="00443FFE" w:rsidRPr="00610BCD" w:rsidTr="00D9174F">
        <w:trPr>
          <w:trHeight w:val="495"/>
        </w:trPr>
        <w:tc>
          <w:tcPr>
            <w:tcW w:w="11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4F" w:rsidRPr="00510F3C" w:rsidRDefault="00D9174F" w:rsidP="00D9174F">
            <w:pPr>
              <w:pStyle w:val="abzacixml"/>
              <w:rPr>
                <w:color w:val="auto"/>
              </w:rPr>
            </w:pPr>
            <w:r w:rsidRPr="00510F3C">
              <w:rPr>
                <w:color w:val="auto"/>
              </w:rPr>
              <w:t xml:space="preserve">სტუდენტის საბოლოო შეფასებების მიღება 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საფუძველზე. </w:t>
            </w:r>
          </w:p>
          <w:p w:rsidR="00D9174F" w:rsidRPr="00510F3C" w:rsidRDefault="00D9174F" w:rsidP="00D9174F">
            <w:pPr>
              <w:pStyle w:val="abzacixml"/>
              <w:rPr>
                <w:color w:val="auto"/>
              </w:rPr>
            </w:pPr>
            <w:r w:rsidRPr="00510F3C">
              <w:rPr>
                <w:color w:val="auto"/>
              </w:rPr>
              <w:t xml:space="preserve">სასწავლო კურსის მაქსიმალური შეფასება 100 ქულის ტოლია. </w:t>
            </w:r>
          </w:p>
          <w:p w:rsidR="00D9174F" w:rsidRPr="00510F3C" w:rsidRDefault="00D9174F" w:rsidP="00D9174F">
            <w:pPr>
              <w:pStyle w:val="abzacixml"/>
              <w:rPr>
                <w:color w:val="auto"/>
              </w:rPr>
            </w:pPr>
          </w:p>
          <w:p w:rsidR="00D9174F" w:rsidRPr="00510F3C" w:rsidRDefault="00D9174F" w:rsidP="00D9174F">
            <w:pPr>
              <w:pStyle w:val="abzacixml"/>
              <w:rPr>
                <w:color w:val="auto"/>
              </w:rPr>
            </w:pPr>
            <w:r w:rsidRPr="00510F3C">
              <w:rPr>
                <w:color w:val="auto"/>
              </w:rPr>
              <w:t>დასკვნით გამოცდაზე  გასვლის უფლება  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ქულას.</w:t>
            </w:r>
          </w:p>
          <w:p w:rsidR="00D9174F" w:rsidRPr="00510F3C" w:rsidRDefault="00D9174F" w:rsidP="00D9174F">
            <w:pPr>
              <w:pStyle w:val="abzacixml"/>
              <w:rPr>
                <w:color w:val="auto"/>
              </w:rPr>
            </w:pPr>
            <w:r w:rsidRPr="00510F3C">
              <w:rPr>
                <w:color w:val="auto"/>
              </w:rPr>
              <w:t xml:space="preserve">დასკვნითი გამოცდა ჩაბარებულად ითვლება, თუ სტუდენტი შესაძლო 40 ქულიდან დააგროვებს 20 ქულას და მეტს. </w:t>
            </w:r>
          </w:p>
          <w:p w:rsidR="00D9174F" w:rsidRPr="00510F3C" w:rsidRDefault="00D9174F" w:rsidP="00D9174F">
            <w:pPr>
              <w:pStyle w:val="abzacixml"/>
              <w:rPr>
                <w:color w:val="auto"/>
              </w:rPr>
            </w:pPr>
          </w:p>
          <w:p w:rsidR="00D9174F" w:rsidRPr="00510F3C" w:rsidRDefault="00D9174F" w:rsidP="00D9174F">
            <w:pPr>
              <w:pStyle w:val="abzacixml"/>
              <w:rPr>
                <w:color w:val="auto"/>
              </w:rPr>
            </w:pPr>
            <w:r w:rsidRPr="00510F3C">
              <w:rPr>
                <w:color w:val="auto"/>
              </w:rPr>
              <w:t>შეფასების სისტემა ითვალისწინებს:</w:t>
            </w:r>
          </w:p>
          <w:p w:rsidR="00D9174F" w:rsidRPr="00510F3C" w:rsidRDefault="00D9174F" w:rsidP="00D9174F">
            <w:pPr>
              <w:pStyle w:val="abzacixml"/>
              <w:rPr>
                <w:color w:val="auto"/>
              </w:rPr>
            </w:pPr>
          </w:p>
          <w:p w:rsidR="00D9174F" w:rsidRPr="00510F3C" w:rsidRDefault="00D9174F" w:rsidP="00D9174F">
            <w:pPr>
              <w:pStyle w:val="abzacixml"/>
              <w:rPr>
                <w:color w:val="auto"/>
              </w:rPr>
            </w:pPr>
            <w:r w:rsidRPr="00510F3C">
              <w:rPr>
                <w:color w:val="auto"/>
              </w:rPr>
              <w:t>ა) ხუთი სახის დადებით შეფასებას:</w:t>
            </w:r>
          </w:p>
          <w:p w:rsidR="00D9174F" w:rsidRPr="00510F3C" w:rsidRDefault="00D9174F" w:rsidP="00D9174F">
            <w:pPr>
              <w:pStyle w:val="abzacixml"/>
              <w:rPr>
                <w:color w:val="auto"/>
              </w:rPr>
            </w:pPr>
            <w:r w:rsidRPr="00510F3C">
              <w:rPr>
                <w:color w:val="auto"/>
              </w:rPr>
              <w:t>ა.ა) (A) ფრიადი – მაქსიმალური შეფასების 91% და მეტი;</w:t>
            </w:r>
          </w:p>
          <w:p w:rsidR="00D9174F" w:rsidRPr="00510F3C" w:rsidRDefault="00D9174F" w:rsidP="00D9174F">
            <w:pPr>
              <w:pStyle w:val="abzacixml"/>
              <w:rPr>
                <w:color w:val="auto"/>
              </w:rPr>
            </w:pPr>
            <w:r w:rsidRPr="00510F3C">
              <w:rPr>
                <w:color w:val="auto"/>
              </w:rPr>
              <w:t>ა.ბ) (B) ძალიან კარგი – მაქსიმალური შეფასების 81-90%;</w:t>
            </w:r>
          </w:p>
          <w:p w:rsidR="00D9174F" w:rsidRPr="00510F3C" w:rsidRDefault="00D9174F" w:rsidP="00D9174F">
            <w:pPr>
              <w:pStyle w:val="abzacixml"/>
              <w:rPr>
                <w:color w:val="auto"/>
              </w:rPr>
            </w:pPr>
            <w:r w:rsidRPr="00510F3C">
              <w:rPr>
                <w:color w:val="auto"/>
              </w:rPr>
              <w:t>ა.გ) (C) კარგი – მაქსიმალური შეფასების 71-80%;</w:t>
            </w:r>
          </w:p>
          <w:p w:rsidR="00D9174F" w:rsidRPr="00510F3C" w:rsidRDefault="00D9174F" w:rsidP="00D9174F">
            <w:pPr>
              <w:pStyle w:val="abzacixml"/>
              <w:rPr>
                <w:color w:val="auto"/>
              </w:rPr>
            </w:pPr>
            <w:r w:rsidRPr="00510F3C">
              <w:rPr>
                <w:color w:val="auto"/>
              </w:rPr>
              <w:t>ა.დ) (D) დამაკმაყოფილებელი – მაქსიმალური შეფასების 61-70%;</w:t>
            </w:r>
          </w:p>
          <w:p w:rsidR="00D9174F" w:rsidRPr="00510F3C" w:rsidRDefault="00D9174F" w:rsidP="00D9174F">
            <w:pPr>
              <w:pStyle w:val="abzacixml"/>
              <w:rPr>
                <w:color w:val="auto"/>
              </w:rPr>
            </w:pPr>
            <w:r w:rsidRPr="00510F3C">
              <w:rPr>
                <w:color w:val="auto"/>
              </w:rPr>
              <w:t>ა.ე) (E) საკმარისი – მაქსიმალური შეფასების 51-60%;</w:t>
            </w:r>
          </w:p>
          <w:p w:rsidR="00D9174F" w:rsidRPr="00510F3C" w:rsidRDefault="00D9174F" w:rsidP="00D9174F">
            <w:pPr>
              <w:pStyle w:val="abzacixml"/>
              <w:rPr>
                <w:color w:val="auto"/>
              </w:rPr>
            </w:pPr>
          </w:p>
          <w:p w:rsidR="00D9174F" w:rsidRPr="00510F3C" w:rsidRDefault="00D9174F" w:rsidP="00D9174F">
            <w:pPr>
              <w:pStyle w:val="abzacixml"/>
              <w:rPr>
                <w:color w:val="auto"/>
              </w:rPr>
            </w:pPr>
            <w:r w:rsidRPr="00510F3C">
              <w:rPr>
                <w:color w:val="auto"/>
              </w:rPr>
              <w:t>ბ) ორი სახის უარყოფით შეფასებას:</w:t>
            </w:r>
          </w:p>
          <w:p w:rsidR="00D9174F" w:rsidRPr="00510F3C" w:rsidRDefault="00D9174F" w:rsidP="00D9174F">
            <w:pPr>
              <w:pStyle w:val="abzacixml"/>
              <w:rPr>
                <w:color w:val="auto"/>
              </w:rPr>
            </w:pPr>
            <w:r w:rsidRPr="00510F3C">
              <w:rPr>
                <w:color w:val="auto"/>
              </w:rPr>
              <w:t xml:space="preserve">ბ.ა) (FX) ვერ ჩააბარა – მაქსიმალური შეფასების 41-50%,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 </w:t>
            </w:r>
          </w:p>
          <w:p w:rsidR="00D9174F" w:rsidRPr="00510F3C" w:rsidRDefault="00D9174F" w:rsidP="00D9174F">
            <w:pPr>
              <w:pStyle w:val="abzacixml"/>
              <w:rPr>
                <w:color w:val="auto"/>
              </w:rPr>
            </w:pPr>
            <w:r w:rsidRPr="00510F3C">
              <w:rPr>
                <w:color w:val="auto"/>
              </w:rPr>
              <w:t>ბ.ბ) (F) ჩაიჭრა – მაქსიმალური შეფასების 40%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D9174F" w:rsidRPr="00510F3C" w:rsidRDefault="00D9174F" w:rsidP="00D9174F">
            <w:pPr>
              <w:pStyle w:val="abzacixml"/>
              <w:rPr>
                <w:color w:val="auto"/>
              </w:rPr>
            </w:pPr>
          </w:p>
          <w:p w:rsidR="00D9174F" w:rsidRPr="00510F3C" w:rsidRDefault="00D9174F" w:rsidP="00F4508C">
            <w:pPr>
              <w:spacing w:line="360" w:lineRule="auto"/>
              <w:ind w:left="-90" w:firstLine="270"/>
              <w:jc w:val="both"/>
              <w:rPr>
                <w:rFonts w:ascii="Sylfaen" w:hAnsi="Sylfaen" w:cs="Sylfaen"/>
                <w:bCs/>
                <w:i/>
              </w:rPr>
            </w:pPr>
            <w:r w:rsidRPr="00510F3C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დღეში.  </w:t>
            </w:r>
          </w:p>
        </w:tc>
      </w:tr>
      <w:tr w:rsidR="00167C51" w:rsidRPr="00610BCD" w:rsidTr="005E32ED">
        <w:tc>
          <w:tcPr>
            <w:tcW w:w="11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:rsidR="00167C51" w:rsidRDefault="00167C51" w:rsidP="00167C51">
            <w:pPr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  <w:r w:rsidRPr="00610BCD">
              <w:rPr>
                <w:rFonts w:ascii="Sylfaen" w:hAnsi="Sylfaen" w:cs="Sylfaen"/>
                <w:b/>
                <w:bCs/>
                <w:lang w:val="ka-GE"/>
              </w:rPr>
              <w:t>დასაქმების სფეროები</w:t>
            </w:r>
          </w:p>
          <w:p w:rsidR="00167C51" w:rsidRPr="00610BCD" w:rsidRDefault="00167C51" w:rsidP="00167C51">
            <w:pPr>
              <w:jc w:val="center"/>
              <w:rPr>
                <w:rFonts w:ascii="Sylfaen" w:hAnsi="Sylfaen" w:cs="Sylfaen"/>
                <w:b/>
                <w:bCs/>
              </w:rPr>
            </w:pPr>
          </w:p>
        </w:tc>
      </w:tr>
      <w:tr w:rsidR="00167C51" w:rsidRPr="00F67006" w:rsidTr="005E32ED">
        <w:trPr>
          <w:trHeight w:val="6255"/>
        </w:trPr>
        <w:tc>
          <w:tcPr>
            <w:tcW w:w="11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C51" w:rsidRPr="00F67006" w:rsidRDefault="00167C51" w:rsidP="005E32ED">
            <w:pPr>
              <w:pStyle w:val="NoSpacing"/>
              <w:spacing w:line="360" w:lineRule="auto"/>
              <w:rPr>
                <w:rFonts w:cs="Arial"/>
                <w:sz w:val="24"/>
                <w:szCs w:val="24"/>
                <w:lang w:val="ka-GE"/>
              </w:rPr>
            </w:pP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lastRenderedPageBreak/>
              <w:t>დიპლომირებულ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სტომატოლოგს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შეუძლია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>:</w:t>
            </w:r>
          </w:p>
          <w:p w:rsidR="00167C51" w:rsidRPr="00F67006" w:rsidRDefault="00167C51" w:rsidP="005E32ED">
            <w:pPr>
              <w:pStyle w:val="NoSpacing"/>
              <w:numPr>
                <w:ilvl w:val="0"/>
                <w:numId w:val="11"/>
              </w:numPr>
              <w:spacing w:line="360" w:lineRule="auto"/>
              <w:rPr>
                <w:rFonts w:cs="Arial"/>
                <w:sz w:val="24"/>
                <w:szCs w:val="24"/>
                <w:lang w:val="ka-GE"/>
              </w:rPr>
            </w:pP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გაიაროს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უმაღლესის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შემდგომი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პროფესიული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მზადების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კურსი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სახელმწიფო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</w:p>
          <w:p w:rsidR="00167C51" w:rsidRDefault="00167C51" w:rsidP="005E32ED">
            <w:pPr>
              <w:pStyle w:val="NoSpacing"/>
              <w:spacing w:line="360" w:lineRule="auto"/>
              <w:rPr>
                <w:rFonts w:ascii="Sylfaen" w:hAnsi="Sylfaen" w:cs="Arial"/>
                <w:sz w:val="24"/>
                <w:szCs w:val="24"/>
                <w:lang w:val="ka-GE"/>
              </w:rPr>
            </w:pP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                        სასერთიფიკაციო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გამოცდის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ჩაბარების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შემდეგ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მიიღოს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დამოუკიდებელი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საქმიანობის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 w:cs="Arial"/>
                <w:sz w:val="24"/>
                <w:szCs w:val="24"/>
                <w:lang w:val="ka-GE"/>
              </w:rPr>
              <w:t xml:space="preserve"> </w:t>
            </w:r>
          </w:p>
          <w:p w:rsidR="00167C51" w:rsidRDefault="00167C51" w:rsidP="005E32ED">
            <w:pPr>
              <w:pStyle w:val="NoSpacing"/>
              <w:spacing w:line="360" w:lineRule="auto"/>
              <w:rPr>
                <w:rFonts w:ascii="Sylfaen" w:hAnsi="Sylfaen" w:cs="Arial"/>
                <w:sz w:val="24"/>
                <w:szCs w:val="24"/>
                <w:lang w:val="ka-GE"/>
              </w:rPr>
            </w:pPr>
            <w:r>
              <w:rPr>
                <w:rFonts w:ascii="Sylfaen" w:hAnsi="Sylfaen" w:cs="Arial"/>
                <w:sz w:val="24"/>
                <w:szCs w:val="24"/>
                <w:lang w:val="ka-GE"/>
              </w:rPr>
              <w:t xml:space="preserve">                       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უფლება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Arial"/>
                <w:sz w:val="24"/>
                <w:szCs w:val="24"/>
                <w:lang w:val="ka-GE"/>
              </w:rPr>
              <w:t xml:space="preserve">  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სტომატოლოგიური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პროფილის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სამკურნალო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-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პროფილაქტიკურ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 w:cs="Arial"/>
                <w:sz w:val="24"/>
                <w:szCs w:val="24"/>
                <w:lang w:val="ka-GE"/>
              </w:rPr>
              <w:t xml:space="preserve">   </w:t>
            </w:r>
          </w:p>
          <w:p w:rsidR="00167C51" w:rsidRPr="00F67006" w:rsidRDefault="00167C51" w:rsidP="005E32ED">
            <w:pPr>
              <w:pStyle w:val="NoSpacing"/>
              <w:spacing w:line="360" w:lineRule="auto"/>
              <w:rPr>
                <w:rFonts w:ascii="Sylfaen" w:hAnsi="Sylfaen" w:cs="Arial"/>
                <w:sz w:val="24"/>
                <w:szCs w:val="24"/>
                <w:lang w:val="ka-GE"/>
              </w:rPr>
            </w:pPr>
            <w:r>
              <w:rPr>
                <w:rFonts w:ascii="Sylfaen" w:hAnsi="Sylfaen" w:cs="Arial"/>
                <w:sz w:val="24"/>
                <w:szCs w:val="24"/>
                <w:lang w:val="ka-GE"/>
              </w:rPr>
              <w:t xml:space="preserve">                        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დაწესებულებებში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cs="Arial"/>
                <w:sz w:val="24"/>
                <w:szCs w:val="24"/>
              </w:rPr>
              <w:t>;</w:t>
            </w:r>
          </w:p>
          <w:p w:rsidR="00167C51" w:rsidRPr="00F67006" w:rsidRDefault="00167C51" w:rsidP="005E32ED">
            <w:pPr>
              <w:pStyle w:val="NoSpacing"/>
              <w:numPr>
                <w:ilvl w:val="0"/>
                <w:numId w:val="11"/>
              </w:numPr>
              <w:spacing w:line="360" w:lineRule="auto"/>
              <w:rPr>
                <w:rFonts w:cs="Arial"/>
                <w:sz w:val="24"/>
                <w:szCs w:val="24"/>
                <w:lang w:val="ka-GE"/>
              </w:rPr>
            </w:pP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იმუშაოს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უმცროს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ექიმად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ნებისმიერ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ორგანიზაციაში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,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რომელთა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საქმიანობა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დაკავშირებულია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მოსახლეობის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ჯანმრთელობის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დაცვასთან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სამედიცინო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მომსახურეობასთან</w:t>
            </w:r>
            <w:r w:rsidRPr="00F67006">
              <w:rPr>
                <w:rFonts w:ascii="Sylfaen" w:hAnsi="Sylfaen" w:cs="Sylfaen"/>
                <w:sz w:val="24"/>
                <w:szCs w:val="24"/>
              </w:rPr>
              <w:t>;</w:t>
            </w:r>
          </w:p>
          <w:p w:rsidR="00167C51" w:rsidRPr="00F67006" w:rsidRDefault="00167C51" w:rsidP="005E32ED">
            <w:pPr>
              <w:pStyle w:val="NoSpacing"/>
              <w:numPr>
                <w:ilvl w:val="0"/>
                <w:numId w:val="11"/>
              </w:numPr>
              <w:spacing w:line="360" w:lineRule="auto"/>
              <w:rPr>
                <w:rFonts w:cs="Arial"/>
                <w:sz w:val="24"/>
                <w:szCs w:val="24"/>
                <w:lang w:val="ka-GE"/>
              </w:rPr>
            </w:pP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განახორციელოს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კვლევითი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პედაგოგიური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საქმიანობა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სამეცნიერო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>-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კვლევითი</w:t>
            </w:r>
          </w:p>
          <w:p w:rsidR="00167C51" w:rsidRDefault="00167C51" w:rsidP="005E32ED">
            <w:pPr>
              <w:pStyle w:val="NoSpacing"/>
              <w:spacing w:line="360" w:lineRule="auto"/>
              <w:rPr>
                <w:rFonts w:ascii="Sylfaen" w:hAnsi="Sylfaen" w:cs="Arial"/>
                <w:sz w:val="24"/>
                <w:szCs w:val="24"/>
                <w:lang w:val="ka-GE"/>
              </w:rPr>
            </w:pP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Arial"/>
                <w:sz w:val="24"/>
                <w:szCs w:val="24"/>
                <w:lang w:val="ka-GE"/>
              </w:rPr>
              <w:t xml:space="preserve">                       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ინსტიტუტების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სხვადასხვა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სექტორში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,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რომელიც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არ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გულისხმობს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დამოუკიდებელ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 w:cs="Arial"/>
                <w:sz w:val="24"/>
                <w:szCs w:val="24"/>
                <w:lang w:val="ka-GE"/>
              </w:rPr>
              <w:t xml:space="preserve">                 </w:t>
            </w:r>
          </w:p>
          <w:p w:rsidR="00167C51" w:rsidRPr="00F67006" w:rsidRDefault="00167C51" w:rsidP="005E32ED">
            <w:pPr>
              <w:pStyle w:val="NoSpacing"/>
              <w:spacing w:line="360" w:lineRule="auto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Arial"/>
                <w:sz w:val="24"/>
                <w:szCs w:val="24"/>
                <w:lang w:val="ka-GE"/>
              </w:rPr>
              <w:t xml:space="preserve">                        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საექიმო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Arial"/>
                <w:sz w:val="24"/>
                <w:szCs w:val="24"/>
                <w:lang w:val="ka-GE"/>
              </w:rPr>
              <w:t xml:space="preserve">   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საქმიანობას</w:t>
            </w:r>
            <w:r w:rsidRPr="00F67006">
              <w:rPr>
                <w:rFonts w:ascii="Sylfaen" w:hAnsi="Sylfaen" w:cs="Sylfaen"/>
                <w:sz w:val="24"/>
                <w:szCs w:val="24"/>
              </w:rPr>
              <w:t>.</w:t>
            </w:r>
          </w:p>
          <w:p w:rsidR="00167C51" w:rsidRPr="00F67006" w:rsidRDefault="00167C51" w:rsidP="005E32ED">
            <w:pPr>
              <w:pStyle w:val="NoSpacing"/>
              <w:spacing w:line="360" w:lineRule="auto"/>
              <w:rPr>
                <w:rFonts w:ascii="Sylfaen" w:hAnsi="Sylfaen" w:cs="Arial"/>
                <w:sz w:val="24"/>
                <w:szCs w:val="24"/>
                <w:lang w:val="ka-GE"/>
              </w:rPr>
            </w:pP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დიპლომირებული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სტომატოლოგის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აკადემიური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ხარისხის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მქონე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პირს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შეუძლია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რეზიდენტურასა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დოქტორანტურაში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სწავლის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 </w:t>
            </w:r>
            <w:r w:rsidRPr="00F67006">
              <w:rPr>
                <w:rFonts w:ascii="Sylfaen" w:hAnsi="Sylfaen" w:cs="Sylfaen"/>
                <w:sz w:val="24"/>
                <w:szCs w:val="24"/>
                <w:lang w:val="ka-GE"/>
              </w:rPr>
              <w:t>გაგრძელება</w:t>
            </w:r>
            <w:r w:rsidRPr="00F67006">
              <w:rPr>
                <w:rFonts w:cs="Arial"/>
                <w:sz w:val="24"/>
                <w:szCs w:val="24"/>
                <w:lang w:val="ka-GE"/>
              </w:rPr>
              <w:t xml:space="preserve">. </w:t>
            </w:r>
          </w:p>
        </w:tc>
      </w:tr>
      <w:tr w:rsidR="00167C51" w:rsidRPr="00610BCD" w:rsidTr="005E32ED">
        <w:tc>
          <w:tcPr>
            <w:tcW w:w="11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:rsidR="00167C51" w:rsidRPr="00610BCD" w:rsidRDefault="00167C51" w:rsidP="005E32ED">
            <w:pPr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  <w:r w:rsidRPr="00610BCD">
              <w:rPr>
                <w:rFonts w:ascii="Sylfaen" w:hAnsi="Sylfaen" w:cs="Sylfaen"/>
                <w:b/>
                <w:bCs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  <w:p w:rsidR="00167C51" w:rsidRPr="00610BCD" w:rsidRDefault="00167C51" w:rsidP="005E32ED">
            <w:pPr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</w:p>
        </w:tc>
      </w:tr>
      <w:tr w:rsidR="00167C51" w:rsidRPr="00610BCD" w:rsidTr="005E32ED">
        <w:tc>
          <w:tcPr>
            <w:tcW w:w="11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C51" w:rsidRPr="00610BCD" w:rsidRDefault="00167C51" w:rsidP="005E32E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lang w:eastAsia="ru-RU"/>
              </w:rPr>
            </w:pPr>
            <w:r w:rsidRPr="00610BCD">
              <w:rPr>
                <w:rFonts w:ascii="Sylfaen" w:hAnsi="Sylfaen" w:cs="Sylfaen"/>
                <w:lang w:val="ka-GE" w:eastAsia="ru-RU"/>
              </w:rPr>
              <w:t xml:space="preserve">   </w:t>
            </w:r>
          </w:p>
          <w:p w:rsidR="00167C51" w:rsidRPr="00610BCD" w:rsidRDefault="00167C51" w:rsidP="005E32ED">
            <w:pPr>
              <w:spacing w:line="360" w:lineRule="auto"/>
              <w:ind w:firstLine="567"/>
              <w:jc w:val="both"/>
              <w:rPr>
                <w:rFonts w:ascii="Sylfaen" w:hAnsi="Sylfaen"/>
                <w:noProof/>
                <w:lang w:val="ka-GE"/>
              </w:rPr>
            </w:pPr>
            <w:r w:rsidRPr="00610BCD">
              <w:rPr>
                <w:rFonts w:ascii="Sylfaen" w:hAnsi="Sylfaen"/>
                <w:noProof/>
                <w:lang w:val="ka-GE"/>
              </w:rPr>
              <w:t>საგანმანათლებლო პროგრამის განხორციელებაში მონაწილეობას მიიღებენ:  უნივერსიტეტის აკადემიური პერსონალი, შესაბამისი კომპეტენციის ადგილობრივი და მოწვეული პედაგოგები.</w:t>
            </w:r>
          </w:p>
          <w:p w:rsidR="00167C51" w:rsidRPr="00610BCD" w:rsidRDefault="00167C51" w:rsidP="005E32ED">
            <w:pPr>
              <w:spacing w:line="360" w:lineRule="auto"/>
              <w:ind w:firstLine="567"/>
              <w:jc w:val="both"/>
              <w:rPr>
                <w:rFonts w:ascii="Sylfaen" w:hAnsi="Sylfaen" w:cs="Sylfaen"/>
                <w:b/>
                <w:bCs/>
              </w:rPr>
            </w:pPr>
            <w:r w:rsidRPr="00610BCD">
              <w:rPr>
                <w:rFonts w:ascii="Sylfaen" w:hAnsi="Sylfaen" w:cs="Sylfaen"/>
                <w:noProof/>
                <w:lang w:val="ka-GE"/>
              </w:rPr>
              <w:t>სასწავლო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 </w:t>
            </w:r>
            <w:r w:rsidRPr="00610BCD">
              <w:rPr>
                <w:rFonts w:ascii="Sylfaen" w:hAnsi="Sylfaen" w:cs="Sylfaen"/>
                <w:noProof/>
                <w:lang w:val="ka-GE"/>
              </w:rPr>
              <w:t>პროცესის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 </w:t>
            </w:r>
            <w:r w:rsidRPr="00610BCD">
              <w:rPr>
                <w:rFonts w:ascii="Sylfaen" w:hAnsi="Sylfaen" w:cs="Sylfaen"/>
                <w:noProof/>
                <w:lang w:val="ka-GE"/>
              </w:rPr>
              <w:t>წარმართვისათვის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 </w:t>
            </w:r>
            <w:r w:rsidRPr="00610BCD">
              <w:rPr>
                <w:rFonts w:ascii="Sylfaen" w:hAnsi="Sylfaen" w:cs="Sylfaen"/>
                <w:noProof/>
                <w:lang w:val="ka-GE"/>
              </w:rPr>
              <w:t>გამოიყენება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 </w:t>
            </w:r>
            <w:r w:rsidRPr="00610BCD">
              <w:rPr>
                <w:rFonts w:ascii="Sylfaen" w:hAnsi="Sylfaen" w:cs="Sylfaen"/>
                <w:noProof/>
                <w:lang w:val="ka-GE"/>
              </w:rPr>
              <w:t>უნივერსიტეტის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 სასწავლო და სალექციო </w:t>
            </w:r>
            <w:r w:rsidRPr="00610BCD">
              <w:rPr>
                <w:rFonts w:ascii="Sylfaen" w:hAnsi="Sylfaen" w:cs="Sylfaen"/>
                <w:noProof/>
                <w:lang w:val="ka-GE"/>
              </w:rPr>
              <w:t>აუდიტორიები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, </w:t>
            </w:r>
            <w:r w:rsidRPr="00610BCD">
              <w:rPr>
                <w:rFonts w:ascii="Sylfaen" w:hAnsi="Sylfaen" w:cs="Sylfaen"/>
                <w:noProof/>
                <w:lang w:val="ka-GE"/>
              </w:rPr>
              <w:t>ბიბლიოთეკა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 </w:t>
            </w:r>
            <w:r w:rsidRPr="00610BCD">
              <w:rPr>
                <w:rFonts w:ascii="Sylfaen" w:hAnsi="Sylfaen" w:cs="Sylfaen"/>
                <w:noProof/>
                <w:lang w:val="ka-GE"/>
              </w:rPr>
              <w:t>და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 </w:t>
            </w:r>
            <w:r w:rsidRPr="00610BCD">
              <w:rPr>
                <w:rFonts w:ascii="Sylfaen" w:hAnsi="Sylfaen" w:cs="Sylfaen"/>
                <w:noProof/>
                <w:lang w:val="ka-GE"/>
              </w:rPr>
              <w:t>ინვენტარი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. </w:t>
            </w:r>
            <w:r w:rsidRPr="00610BCD">
              <w:rPr>
                <w:rFonts w:ascii="Sylfaen" w:hAnsi="Sylfaen" w:cs="Sylfaen"/>
                <w:noProof/>
                <w:lang w:val="ka-GE"/>
              </w:rPr>
              <w:t>ინტერნეტში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 </w:t>
            </w:r>
            <w:r w:rsidRPr="00610BCD">
              <w:rPr>
                <w:rFonts w:ascii="Sylfaen" w:hAnsi="Sylfaen" w:cs="Sylfaen"/>
                <w:noProof/>
                <w:lang w:val="ka-GE"/>
              </w:rPr>
              <w:t>ჩართული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 </w:t>
            </w:r>
            <w:r w:rsidRPr="00610BCD">
              <w:rPr>
                <w:rFonts w:ascii="Sylfaen" w:hAnsi="Sylfaen" w:cs="Sylfaen"/>
                <w:noProof/>
                <w:lang w:val="ka-GE"/>
              </w:rPr>
              <w:t>კომპიუტერული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 </w:t>
            </w:r>
            <w:r w:rsidRPr="00610BCD">
              <w:rPr>
                <w:rFonts w:ascii="Sylfaen" w:hAnsi="Sylfaen" w:cs="Sylfaen"/>
                <w:noProof/>
                <w:lang w:val="ka-GE"/>
              </w:rPr>
              <w:t>კაბინეტები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 (</w:t>
            </w:r>
            <w:r w:rsidRPr="00610BCD">
              <w:rPr>
                <w:rFonts w:ascii="Sylfaen" w:hAnsi="Sylfaen" w:cs="Sylfaen"/>
                <w:noProof/>
                <w:lang w:val="ka-GE"/>
              </w:rPr>
              <w:t>კლასები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), </w:t>
            </w:r>
            <w:r w:rsidRPr="00610BCD">
              <w:rPr>
                <w:rFonts w:ascii="Sylfaen" w:hAnsi="Sylfaen" w:cs="Sylfaen"/>
                <w:noProof/>
                <w:lang w:val="ka-GE"/>
              </w:rPr>
              <w:t>რაც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 </w:t>
            </w:r>
            <w:r w:rsidRPr="00610BCD">
              <w:rPr>
                <w:rFonts w:ascii="Sylfaen" w:hAnsi="Sylfaen" w:cs="Sylfaen"/>
                <w:noProof/>
                <w:lang w:val="ka-GE"/>
              </w:rPr>
              <w:t>სტუდეტებს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 აძლ</w:t>
            </w:r>
            <w:r w:rsidRPr="00610BCD">
              <w:rPr>
                <w:rFonts w:ascii="Sylfaen" w:hAnsi="Sylfaen" w:cs="Sylfaen"/>
                <w:noProof/>
                <w:lang w:val="ka-GE"/>
              </w:rPr>
              <w:t>ევს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 </w:t>
            </w:r>
            <w:r w:rsidRPr="00610BCD">
              <w:rPr>
                <w:rFonts w:ascii="Sylfaen" w:hAnsi="Sylfaen" w:cs="Sylfaen"/>
                <w:noProof/>
                <w:lang w:val="ka-GE"/>
              </w:rPr>
              <w:t>ინფორმაციის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 </w:t>
            </w:r>
            <w:r w:rsidRPr="00610BCD">
              <w:rPr>
                <w:rFonts w:ascii="Sylfaen" w:hAnsi="Sylfaen" w:cs="Sylfaen"/>
                <w:noProof/>
                <w:lang w:val="ka-GE"/>
              </w:rPr>
              <w:t>მოპოვებისა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 </w:t>
            </w:r>
            <w:r w:rsidRPr="00610BCD">
              <w:rPr>
                <w:rFonts w:ascii="Sylfaen" w:hAnsi="Sylfaen" w:cs="Sylfaen"/>
                <w:noProof/>
                <w:lang w:val="ka-GE"/>
              </w:rPr>
              <w:t>და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 </w:t>
            </w:r>
            <w:r w:rsidRPr="00610BCD">
              <w:rPr>
                <w:rFonts w:ascii="Sylfaen" w:hAnsi="Sylfaen" w:cs="Sylfaen"/>
                <w:noProof/>
                <w:lang w:val="ka-GE"/>
              </w:rPr>
              <w:t>ელექტრონული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 </w:t>
            </w:r>
            <w:r w:rsidRPr="00610BCD">
              <w:rPr>
                <w:rFonts w:ascii="Sylfaen" w:hAnsi="Sylfaen" w:cs="Sylfaen"/>
                <w:noProof/>
                <w:lang w:val="ka-GE"/>
              </w:rPr>
              <w:t>ბიბლიოთეკით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 </w:t>
            </w:r>
            <w:r w:rsidRPr="00610BCD">
              <w:rPr>
                <w:rFonts w:ascii="Sylfaen" w:hAnsi="Sylfaen" w:cs="Sylfaen"/>
                <w:noProof/>
                <w:lang w:val="ka-GE"/>
              </w:rPr>
              <w:t>სარგებლობის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 </w:t>
            </w:r>
            <w:r w:rsidRPr="00610BCD">
              <w:rPr>
                <w:rFonts w:ascii="Sylfaen" w:hAnsi="Sylfaen" w:cs="Sylfaen"/>
                <w:noProof/>
                <w:lang w:val="ka-GE"/>
              </w:rPr>
              <w:t>შესაძლებლობას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. </w:t>
            </w:r>
            <w:r w:rsidRPr="00610BCD">
              <w:rPr>
                <w:rFonts w:ascii="Sylfaen" w:hAnsi="Sylfaen" w:cs="Sylfaen"/>
                <w:noProof/>
                <w:lang w:val="ka-GE"/>
              </w:rPr>
              <w:t>სტუდენტებისათვის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 </w:t>
            </w:r>
            <w:r w:rsidRPr="00610BCD">
              <w:rPr>
                <w:rFonts w:ascii="Sylfaen" w:hAnsi="Sylfaen" w:cs="Sylfaen"/>
                <w:noProof/>
                <w:lang w:val="ka-GE"/>
              </w:rPr>
              <w:t>ხელმისაწვდომია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 </w:t>
            </w:r>
            <w:r w:rsidRPr="00610BCD">
              <w:rPr>
                <w:rFonts w:ascii="Sylfaen" w:hAnsi="Sylfaen" w:cs="Sylfaen"/>
                <w:noProof/>
                <w:lang w:val="ka-GE"/>
              </w:rPr>
              <w:t>ელექტრონული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 </w:t>
            </w:r>
            <w:r w:rsidRPr="00610BCD">
              <w:rPr>
                <w:rFonts w:ascii="Sylfaen" w:hAnsi="Sylfaen" w:cs="Sylfaen"/>
                <w:noProof/>
                <w:lang w:val="ka-GE"/>
              </w:rPr>
              <w:t>ფოსტა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, </w:t>
            </w:r>
            <w:r w:rsidRPr="00610BCD">
              <w:rPr>
                <w:rFonts w:ascii="Sylfaen" w:hAnsi="Sylfaen" w:cs="Sylfaen"/>
                <w:noProof/>
                <w:lang w:val="ka-GE"/>
              </w:rPr>
              <w:t>რომლის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 </w:t>
            </w:r>
            <w:r w:rsidRPr="00610BCD">
              <w:rPr>
                <w:rFonts w:ascii="Sylfaen" w:hAnsi="Sylfaen" w:cs="Sylfaen"/>
                <w:noProof/>
                <w:lang w:val="ka-GE"/>
              </w:rPr>
              <w:t>მეშვეობით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 ისინი </w:t>
            </w:r>
            <w:r w:rsidRPr="00610BCD">
              <w:rPr>
                <w:rFonts w:ascii="Sylfaen" w:hAnsi="Sylfaen" w:cs="Sylfaen"/>
                <w:noProof/>
                <w:lang w:val="ka-GE"/>
              </w:rPr>
              <w:t>მჭიდრო კავშირში არიან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 აკადემიურ პერსონალთან </w:t>
            </w:r>
            <w:r w:rsidRPr="00610BCD">
              <w:rPr>
                <w:rFonts w:ascii="Sylfaen" w:hAnsi="Sylfaen" w:cs="Sylfaen"/>
                <w:noProof/>
                <w:lang w:val="ka-GE"/>
              </w:rPr>
              <w:t>და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 </w:t>
            </w:r>
            <w:r w:rsidRPr="00610BCD">
              <w:rPr>
                <w:rFonts w:ascii="Sylfaen" w:hAnsi="Sylfaen" w:cs="Sylfaen"/>
                <w:noProof/>
                <w:lang w:val="ka-GE"/>
              </w:rPr>
              <w:t>ფაკულტეტის</w:t>
            </w:r>
            <w:r w:rsidRPr="00610BCD">
              <w:rPr>
                <w:rFonts w:ascii="Sylfaen" w:hAnsi="Sylfaen"/>
                <w:noProof/>
                <w:lang w:val="ka-GE"/>
              </w:rPr>
              <w:t xml:space="preserve"> </w:t>
            </w:r>
            <w:r w:rsidRPr="00610BCD">
              <w:rPr>
                <w:rFonts w:ascii="Sylfaen" w:hAnsi="Sylfaen" w:cs="Sylfaen"/>
                <w:noProof/>
                <w:lang w:val="ka-GE"/>
              </w:rPr>
              <w:t>ადმინისტრაციასთან</w:t>
            </w:r>
            <w:r w:rsidRPr="00610BCD">
              <w:rPr>
                <w:rFonts w:ascii="Sylfaen" w:hAnsi="Sylfaen"/>
                <w:noProof/>
                <w:lang w:val="ka-GE"/>
              </w:rPr>
              <w:t>.</w:t>
            </w:r>
            <w:r>
              <w:rPr>
                <w:rFonts w:ascii="Sylfaen" w:hAnsi="Sylfaen"/>
                <w:noProof/>
                <w:lang w:val="ka-GE"/>
              </w:rPr>
              <w:t xml:space="preserve"> </w:t>
            </w:r>
            <w:r w:rsidRPr="00610BCD">
              <w:rPr>
                <w:rFonts w:ascii="Sylfaen" w:hAnsi="Sylfaen"/>
                <w:noProof/>
                <w:lang w:val="ka-GE"/>
              </w:rPr>
              <w:t>ასევე კლინიკური უნარ–ჩვევების ლაბორატორია.</w:t>
            </w:r>
            <w:r>
              <w:rPr>
                <w:rFonts w:ascii="Sylfaen" w:hAnsi="Sylfaen"/>
                <w:noProof/>
                <w:lang w:val="ka-GE"/>
              </w:rPr>
              <w:t xml:space="preserve"> </w:t>
            </w:r>
            <w:r>
              <w:rPr>
                <w:rFonts w:ascii="Sylfaen" w:hAnsi="Sylfaen" w:cs="Sylfaen"/>
                <w:noProof/>
              </w:rPr>
              <w:t>კლინიკური</w:t>
            </w:r>
            <w:r>
              <w:rPr>
                <w:rFonts w:ascii="AcadNusx" w:hAnsi="AcadNusx"/>
                <w:noProof/>
              </w:rPr>
              <w:t xml:space="preserve"> </w:t>
            </w:r>
            <w:r>
              <w:rPr>
                <w:rFonts w:ascii="Sylfaen" w:hAnsi="Sylfaen" w:cs="Sylfaen"/>
                <w:noProof/>
              </w:rPr>
              <w:t>დისციპლინების</w:t>
            </w:r>
            <w:r>
              <w:rPr>
                <w:rFonts w:ascii="AcadNusx" w:hAnsi="AcadNusx"/>
                <w:noProof/>
              </w:rPr>
              <w:t xml:space="preserve"> </w:t>
            </w:r>
            <w:r>
              <w:rPr>
                <w:rFonts w:ascii="Sylfaen" w:hAnsi="Sylfaen" w:cs="Sylfaen"/>
                <w:noProof/>
              </w:rPr>
              <w:t>სწავლება</w:t>
            </w:r>
            <w:r>
              <w:rPr>
                <w:rFonts w:ascii="AcadNusx" w:hAnsi="AcadNusx"/>
                <w:noProof/>
              </w:rPr>
              <w:t xml:space="preserve"> </w:t>
            </w:r>
            <w:r>
              <w:rPr>
                <w:rFonts w:ascii="Sylfaen" w:hAnsi="Sylfaen" w:cs="Sylfaen"/>
                <w:noProof/>
              </w:rPr>
              <w:t>მიმდინარეობს</w:t>
            </w:r>
            <w:r>
              <w:rPr>
                <w:rFonts w:ascii="AcadNusx" w:hAnsi="AcadNusx"/>
                <w:noProof/>
              </w:rPr>
              <w:t xml:space="preserve"> </w:t>
            </w:r>
            <w:r>
              <w:rPr>
                <w:rFonts w:ascii="Sylfaen" w:hAnsi="Sylfaen" w:cs="Sylfaen"/>
                <w:noProof/>
              </w:rPr>
              <w:t>შესაბამის</w:t>
            </w:r>
            <w:r>
              <w:rPr>
                <w:rFonts w:ascii="AcadNusx" w:hAnsi="AcadNusx"/>
                <w:noProof/>
              </w:rPr>
              <w:t xml:space="preserve"> </w:t>
            </w:r>
            <w:r>
              <w:rPr>
                <w:rFonts w:ascii="Sylfaen" w:hAnsi="Sylfaen" w:cs="Sylfaen"/>
                <w:noProof/>
              </w:rPr>
              <w:t>კლინიკურ</w:t>
            </w:r>
            <w:r>
              <w:rPr>
                <w:rFonts w:ascii="AcadNusx" w:hAnsi="AcadNusx"/>
                <w:noProof/>
              </w:rPr>
              <w:t xml:space="preserve"> </w:t>
            </w:r>
            <w:r>
              <w:rPr>
                <w:rFonts w:ascii="Sylfaen" w:hAnsi="Sylfaen" w:cs="Sylfaen"/>
                <w:noProof/>
              </w:rPr>
              <w:t>ბაზებზე</w:t>
            </w:r>
            <w:r>
              <w:rPr>
                <w:rFonts w:ascii="AcadNusx" w:hAnsi="AcadNusx"/>
                <w:noProof/>
              </w:rPr>
              <w:t xml:space="preserve">, </w:t>
            </w:r>
            <w:r>
              <w:rPr>
                <w:rFonts w:ascii="Sylfaen" w:hAnsi="Sylfaen" w:cs="Sylfaen"/>
                <w:noProof/>
              </w:rPr>
              <w:t>რომელთანაც</w:t>
            </w:r>
            <w:r>
              <w:rPr>
                <w:rFonts w:ascii="AcadNusx" w:hAnsi="AcadNusx"/>
                <w:noProof/>
              </w:rPr>
              <w:t xml:space="preserve"> </w:t>
            </w:r>
            <w:r>
              <w:rPr>
                <w:rFonts w:ascii="Sylfaen" w:hAnsi="Sylfaen" w:cs="Sylfaen"/>
                <w:noProof/>
              </w:rPr>
              <w:t>უნივერსიტეტს</w:t>
            </w:r>
            <w:r>
              <w:rPr>
                <w:rFonts w:ascii="AcadNusx" w:hAnsi="AcadNusx"/>
                <w:noProof/>
              </w:rPr>
              <w:t xml:space="preserve"> </w:t>
            </w:r>
            <w:r>
              <w:rPr>
                <w:rFonts w:ascii="Sylfaen" w:hAnsi="Sylfaen" w:cs="Sylfaen"/>
                <w:noProof/>
              </w:rPr>
              <w:t>გაფორმებული</w:t>
            </w:r>
            <w:r>
              <w:rPr>
                <w:rFonts w:ascii="AcadNusx" w:hAnsi="AcadNusx"/>
                <w:noProof/>
              </w:rPr>
              <w:t xml:space="preserve"> </w:t>
            </w:r>
            <w:r>
              <w:rPr>
                <w:rFonts w:ascii="Sylfaen" w:hAnsi="Sylfaen" w:cs="Sylfaen"/>
                <w:noProof/>
              </w:rPr>
              <w:t>აქვს</w:t>
            </w:r>
            <w:r>
              <w:rPr>
                <w:rFonts w:ascii="AcadNusx" w:hAnsi="AcadNusx"/>
                <w:noProof/>
              </w:rPr>
              <w:t xml:space="preserve"> </w:t>
            </w:r>
            <w:r>
              <w:rPr>
                <w:rFonts w:ascii="Sylfaen" w:hAnsi="Sylfaen" w:cs="Sylfaen"/>
                <w:noProof/>
              </w:rPr>
              <w:t>ხელშეკრულებები</w:t>
            </w:r>
            <w:r>
              <w:rPr>
                <w:rFonts w:ascii="AcadNusx" w:hAnsi="AcadNusx"/>
                <w:noProof/>
              </w:rPr>
              <w:t>.</w:t>
            </w:r>
          </w:p>
        </w:tc>
      </w:tr>
    </w:tbl>
    <w:p w:rsidR="00266248" w:rsidRPr="00610BCD" w:rsidRDefault="00266248" w:rsidP="00757DAC">
      <w:pPr>
        <w:ind w:left="360"/>
        <w:jc w:val="center"/>
        <w:rPr>
          <w:rFonts w:ascii="Sylfaen" w:hAnsi="Sylfaen"/>
          <w:b/>
          <w:i/>
          <w:color w:val="0000FF"/>
          <w:sz w:val="29"/>
          <w:szCs w:val="29"/>
        </w:rPr>
      </w:pPr>
    </w:p>
    <w:p w:rsidR="00D77E44" w:rsidRDefault="00D77E44" w:rsidP="00A36C96">
      <w:pPr>
        <w:jc w:val="both"/>
        <w:rPr>
          <w:rFonts w:ascii="Sylfaen" w:hAnsi="Sylfaen" w:cs="Sylfaen"/>
          <w:sz w:val="20"/>
          <w:szCs w:val="20"/>
          <w:lang w:val="ka-GE"/>
        </w:rPr>
      </w:pPr>
    </w:p>
    <w:p w:rsidR="003011EF" w:rsidRDefault="003011EF" w:rsidP="00D77E44">
      <w:pPr>
        <w:rPr>
          <w:rFonts w:ascii="Sylfaen" w:hAnsi="Sylfaen" w:cs="Sylfaen"/>
          <w:sz w:val="20"/>
          <w:szCs w:val="20"/>
          <w:lang w:val="ka-GE"/>
        </w:rPr>
        <w:sectPr w:rsidR="003011EF" w:rsidSect="00981E42">
          <w:footerReference w:type="even" r:id="rId8"/>
          <w:footerReference w:type="default" r:id="rId9"/>
          <w:pgSz w:w="11906" w:h="16838"/>
          <w:pgMar w:top="1080" w:right="566" w:bottom="1134" w:left="1260" w:header="708" w:footer="708" w:gutter="0"/>
          <w:pgNumType w:start="0"/>
          <w:cols w:space="708"/>
          <w:titlePg/>
          <w:docGrid w:linePitch="360"/>
        </w:sectPr>
      </w:pPr>
    </w:p>
    <w:p w:rsidR="001B5B9D" w:rsidRPr="001B5B9D" w:rsidRDefault="001B5B9D" w:rsidP="00732AF6">
      <w:pPr>
        <w:rPr>
          <w:rFonts w:ascii="Sylfaen" w:hAnsi="Sylfaen" w:cs="Sylfaen"/>
          <w:sz w:val="20"/>
          <w:szCs w:val="20"/>
        </w:rPr>
        <w:sectPr w:rsidR="001B5B9D" w:rsidRPr="001B5B9D" w:rsidSect="00981E42">
          <w:pgSz w:w="11906" w:h="16838"/>
          <w:pgMar w:top="1080" w:right="566" w:bottom="1134" w:left="1260" w:header="708" w:footer="708" w:gutter="0"/>
          <w:pgNumType w:start="0"/>
          <w:cols w:space="708"/>
          <w:titlePg/>
          <w:docGrid w:linePitch="360"/>
        </w:sectPr>
      </w:pPr>
    </w:p>
    <w:p w:rsidR="00301330" w:rsidRPr="00766F1F" w:rsidRDefault="00983920" w:rsidP="00624245">
      <w:pPr>
        <w:autoSpaceDE w:val="0"/>
        <w:autoSpaceDN w:val="0"/>
        <w:adjustRightInd w:val="0"/>
        <w:jc w:val="center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  <w:lang w:val="ka-GE"/>
        </w:rPr>
        <w:lastRenderedPageBreak/>
        <w:t>დ</w:t>
      </w:r>
      <w:r w:rsidR="00301330" w:rsidRPr="003F7E67">
        <w:rPr>
          <w:rFonts w:ascii="Sylfaen" w:hAnsi="Sylfaen"/>
          <w:b/>
          <w:sz w:val="20"/>
          <w:szCs w:val="20"/>
          <w:lang w:val="ka-GE"/>
        </w:rPr>
        <w:t>ანართი</w:t>
      </w:r>
      <w:r w:rsidR="00AC0969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AC0969">
        <w:rPr>
          <w:rFonts w:ascii="Sylfaen" w:hAnsi="Sylfaen"/>
          <w:b/>
          <w:sz w:val="20"/>
          <w:szCs w:val="20"/>
        </w:rPr>
        <w:t>3</w:t>
      </w:r>
      <w:r w:rsidR="00301330" w:rsidRPr="003F7E67">
        <w:rPr>
          <w:rFonts w:ascii="Sylfaen" w:hAnsi="Sylfaen"/>
          <w:b/>
          <w:sz w:val="20"/>
          <w:szCs w:val="20"/>
          <w:lang w:val="ka-GE"/>
        </w:rPr>
        <w:t xml:space="preserve">. </w:t>
      </w:r>
      <w:r w:rsidR="00301330" w:rsidRPr="003F7E67">
        <w:rPr>
          <w:rFonts w:ascii="Sylfaen" w:hAnsi="Sylfaen" w:cs="Sylfaen"/>
          <w:b/>
          <w:sz w:val="20"/>
          <w:szCs w:val="20"/>
          <w:lang w:val="ka-GE" w:eastAsia="ru-RU"/>
        </w:rPr>
        <w:t>სასწავლო პროცესში მონაწილე აკ</w:t>
      </w:r>
      <w:r w:rsidR="00766F1F">
        <w:rPr>
          <w:rFonts w:ascii="Sylfaen" w:hAnsi="Sylfaen" w:cs="Sylfaen"/>
          <w:b/>
          <w:sz w:val="20"/>
          <w:szCs w:val="20"/>
          <w:lang w:val="ka-GE" w:eastAsia="ru-RU"/>
        </w:rPr>
        <w:t>ადემიური პერსონალი</w:t>
      </w:r>
    </w:p>
    <w:p w:rsidR="00301330" w:rsidRPr="003F7E67" w:rsidRDefault="00301330" w:rsidP="00301330">
      <w:pPr>
        <w:autoSpaceDE w:val="0"/>
        <w:autoSpaceDN w:val="0"/>
        <w:adjustRightInd w:val="0"/>
        <w:jc w:val="center"/>
        <w:rPr>
          <w:rFonts w:ascii="Sylfaen" w:hAnsi="Sylfaen" w:cs="Sylfaen"/>
          <w:b/>
          <w:i/>
          <w:sz w:val="20"/>
          <w:szCs w:val="20"/>
          <w:lang w:eastAsia="ru-RU"/>
        </w:rPr>
      </w:pPr>
    </w:p>
    <w:p w:rsidR="00983920" w:rsidRPr="006858BC" w:rsidRDefault="00983920" w:rsidP="00983920">
      <w:pPr>
        <w:tabs>
          <w:tab w:val="left" w:pos="1976"/>
        </w:tabs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ab/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634"/>
        <w:gridCol w:w="1748"/>
        <w:gridCol w:w="990"/>
        <w:gridCol w:w="2610"/>
        <w:gridCol w:w="2160"/>
        <w:gridCol w:w="1620"/>
      </w:tblGrid>
      <w:tr w:rsidR="001D6166" w:rsidRPr="008B6772" w:rsidTr="001032AE">
        <w:tc>
          <w:tcPr>
            <w:tcW w:w="416" w:type="dxa"/>
          </w:tcPr>
          <w:p w:rsidR="00983920" w:rsidRPr="008B6772" w:rsidRDefault="00983920" w:rsidP="00AF38B7">
            <w:pPr>
              <w:rPr>
                <w:rFonts w:ascii="Sylfaen" w:hAnsi="Sylfaen"/>
                <w:sz w:val="16"/>
                <w:lang w:val="ka-GE"/>
              </w:rPr>
            </w:pPr>
            <w:r w:rsidRPr="008B6772">
              <w:rPr>
                <w:rFonts w:ascii="Sylfaen" w:hAnsi="Sylfaen"/>
                <w:sz w:val="16"/>
                <w:lang w:val="ka-GE"/>
              </w:rPr>
              <w:t>N</w:t>
            </w:r>
          </w:p>
        </w:tc>
        <w:tc>
          <w:tcPr>
            <w:tcW w:w="1634" w:type="dxa"/>
          </w:tcPr>
          <w:p w:rsidR="00983920" w:rsidRPr="00E03D1D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E03D1D">
              <w:rPr>
                <w:rFonts w:ascii="Sylfaen" w:hAnsi="Sylfaen"/>
                <w:sz w:val="16"/>
                <w:szCs w:val="16"/>
                <w:lang w:val="ka-GE"/>
              </w:rPr>
              <w:t>სახელი, გვარი</w:t>
            </w:r>
          </w:p>
        </w:tc>
        <w:tc>
          <w:tcPr>
            <w:tcW w:w="1748" w:type="dxa"/>
          </w:tcPr>
          <w:p w:rsidR="00983920" w:rsidRPr="00E03D1D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E03D1D">
              <w:rPr>
                <w:rFonts w:ascii="Sylfaen" w:hAnsi="Sylfaen"/>
                <w:sz w:val="16"/>
                <w:szCs w:val="16"/>
                <w:lang w:val="ka-GE"/>
              </w:rPr>
              <w:t>მისამართი</w:t>
            </w:r>
          </w:p>
        </w:tc>
        <w:tc>
          <w:tcPr>
            <w:tcW w:w="990" w:type="dxa"/>
          </w:tcPr>
          <w:p w:rsidR="00983920" w:rsidRPr="00E03D1D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E03D1D">
              <w:rPr>
                <w:rFonts w:ascii="Sylfaen" w:hAnsi="Sylfaen"/>
                <w:sz w:val="16"/>
                <w:szCs w:val="16"/>
                <w:lang w:val="ka-GE"/>
              </w:rPr>
              <w:t>ტელეფონი</w:t>
            </w:r>
          </w:p>
        </w:tc>
        <w:tc>
          <w:tcPr>
            <w:tcW w:w="2610" w:type="dxa"/>
          </w:tcPr>
          <w:p w:rsidR="00983920" w:rsidRPr="00E03D1D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E03D1D">
              <w:rPr>
                <w:rFonts w:ascii="Sylfaen" w:hAnsi="Sylfaen"/>
                <w:sz w:val="16"/>
                <w:szCs w:val="16"/>
                <w:lang w:val="ka-GE"/>
              </w:rPr>
              <w:t>ელ.ფოსტა</w:t>
            </w:r>
          </w:p>
        </w:tc>
        <w:tc>
          <w:tcPr>
            <w:tcW w:w="2160" w:type="dxa"/>
          </w:tcPr>
          <w:p w:rsidR="00983920" w:rsidRPr="00E03D1D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E03D1D">
              <w:rPr>
                <w:rFonts w:ascii="Sylfaen" w:hAnsi="Sylfaen"/>
                <w:sz w:val="16"/>
                <w:szCs w:val="16"/>
                <w:lang w:val="ka-GE"/>
              </w:rPr>
              <w:t>საგანი</w:t>
            </w:r>
          </w:p>
        </w:tc>
        <w:tc>
          <w:tcPr>
            <w:tcW w:w="1620" w:type="dxa"/>
          </w:tcPr>
          <w:p w:rsidR="00983920" w:rsidRPr="00E03D1D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E03D1D">
              <w:rPr>
                <w:rFonts w:ascii="Sylfaen" w:hAnsi="Sylfaen"/>
                <w:sz w:val="16"/>
                <w:szCs w:val="16"/>
                <w:lang w:val="ka-GE"/>
              </w:rPr>
              <w:t>შენიშვნა</w:t>
            </w:r>
          </w:p>
        </w:tc>
      </w:tr>
      <w:tr w:rsidR="001D6166" w:rsidRPr="008B6772" w:rsidTr="001032AE">
        <w:tc>
          <w:tcPr>
            <w:tcW w:w="416" w:type="dxa"/>
          </w:tcPr>
          <w:p w:rsidR="00983920" w:rsidRPr="001D6166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1.</w:t>
            </w:r>
          </w:p>
        </w:tc>
        <w:tc>
          <w:tcPr>
            <w:tcW w:w="1634" w:type="dxa"/>
          </w:tcPr>
          <w:p w:rsidR="00983920" w:rsidRDefault="00E52C24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თენგიზ ლობჟანიძე</w:t>
            </w:r>
          </w:p>
          <w:p w:rsidR="00F76135" w:rsidRDefault="00F76135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F76135" w:rsidRDefault="00F76135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F76135" w:rsidRDefault="00F76135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F76135" w:rsidRDefault="00F76135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F76135" w:rsidRPr="001D6166" w:rsidRDefault="00F76135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48" w:type="dxa"/>
          </w:tcPr>
          <w:p w:rsidR="00983920" w:rsidRPr="001D6166" w:rsidRDefault="00E52C24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ბარათაშვილი ქ. N</w:t>
            </w:r>
            <w:r w:rsidR="00901B09" w:rsidRPr="001D6166">
              <w:rPr>
                <w:rFonts w:ascii="Sylfaen" w:hAnsi="Sylfaen"/>
                <w:sz w:val="16"/>
                <w:szCs w:val="16"/>
                <w:lang w:val="ka-GE"/>
              </w:rPr>
              <w:t>111</w:t>
            </w:r>
          </w:p>
        </w:tc>
        <w:tc>
          <w:tcPr>
            <w:tcW w:w="990" w:type="dxa"/>
          </w:tcPr>
          <w:p w:rsidR="00983920" w:rsidRPr="001D6166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577131532</w:t>
            </w:r>
          </w:p>
        </w:tc>
        <w:tc>
          <w:tcPr>
            <w:tcW w:w="2610" w:type="dxa"/>
          </w:tcPr>
          <w:p w:rsidR="00983920" w:rsidRPr="00E44BD1" w:rsidRDefault="00901B09" w:rsidP="00AF38B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E44BD1">
              <w:rPr>
                <w:rFonts w:ascii="Sylfaen" w:hAnsi="Sylfaen"/>
                <w:sz w:val="18"/>
                <w:szCs w:val="18"/>
                <w:lang w:val="ka-GE"/>
              </w:rPr>
              <w:t>tengizlobzhanidze@yahoo.com</w:t>
            </w:r>
          </w:p>
        </w:tc>
        <w:tc>
          <w:tcPr>
            <w:tcW w:w="2160" w:type="dxa"/>
          </w:tcPr>
          <w:p w:rsidR="00E06156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 xml:space="preserve">თერაპიული </w:t>
            </w:r>
          </w:p>
          <w:p w:rsidR="00F76135" w:rsidRDefault="00F76135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სტომატოლოგი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ა</w:t>
            </w:r>
            <w:r w:rsidR="00E06156">
              <w:rPr>
                <w:rFonts w:ascii="Sylfaen" w:hAnsi="Sylfaen"/>
                <w:sz w:val="16"/>
                <w:szCs w:val="16"/>
                <w:lang w:val="ka-GE"/>
              </w:rPr>
              <w:t>1,2,3,4,5</w:t>
            </w:r>
            <w:r w:rsidR="00C86CC9">
              <w:rPr>
                <w:rFonts w:ascii="Sylfaen" w:hAnsi="Sylfaen"/>
                <w:sz w:val="16"/>
                <w:szCs w:val="16"/>
              </w:rPr>
              <w:t>,6,7,8</w:t>
            </w:r>
          </w:p>
          <w:p w:rsidR="001032AE" w:rsidRDefault="001032AE" w:rsidP="001032AE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პირის ღრუს </w:t>
            </w:r>
            <w:r w:rsidR="00E06156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ქირურგ.</w:t>
            </w:r>
            <w:r w:rsidR="00901B09" w:rsidRPr="001D6166">
              <w:rPr>
                <w:rFonts w:ascii="Sylfaen" w:hAnsi="Sylfaen"/>
                <w:sz w:val="16"/>
                <w:szCs w:val="16"/>
                <w:lang w:val="ka-GE"/>
              </w:rPr>
              <w:t xml:space="preserve"> სტომატოლოგია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1,2,3,4,</w:t>
            </w:r>
          </w:p>
          <w:p w:rsidR="001032AE" w:rsidRDefault="001032AE" w:rsidP="001032AE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ყბა სახის ქირურ. </w:t>
            </w:r>
          </w:p>
          <w:p w:rsidR="001032AE" w:rsidRPr="00C86CC9" w:rsidRDefault="00C86CC9" w:rsidP="001032AE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სტომატოლოგია1,2</w:t>
            </w:r>
            <w:r>
              <w:rPr>
                <w:rFonts w:ascii="Sylfaen" w:hAnsi="Sylfaen"/>
                <w:sz w:val="16"/>
                <w:szCs w:val="16"/>
              </w:rPr>
              <w:t>,3</w:t>
            </w:r>
          </w:p>
          <w:p w:rsidR="00983920" w:rsidRPr="001D6166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20" w:type="dxa"/>
          </w:tcPr>
          <w:p w:rsidR="00983920" w:rsidRPr="001D6166" w:rsidRDefault="00C86CC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მედ</w:t>
            </w:r>
            <w:r w:rsidR="001032AE">
              <w:rPr>
                <w:rFonts w:ascii="Sylfaen" w:hAnsi="Sylfaen"/>
                <w:sz w:val="16"/>
                <w:szCs w:val="16"/>
                <w:lang w:val="ka-GE"/>
              </w:rPr>
              <w:t>.დოქტორი</w:t>
            </w:r>
          </w:p>
          <w:p w:rsidR="00983920" w:rsidRPr="001D6166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პროფესორი</w:t>
            </w:r>
          </w:p>
        </w:tc>
      </w:tr>
      <w:tr w:rsidR="001D6166" w:rsidRPr="008B6772" w:rsidTr="001032AE">
        <w:trPr>
          <w:trHeight w:val="64"/>
        </w:trPr>
        <w:tc>
          <w:tcPr>
            <w:tcW w:w="416" w:type="dxa"/>
          </w:tcPr>
          <w:p w:rsidR="00983920" w:rsidRPr="001D6166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2.</w:t>
            </w:r>
          </w:p>
        </w:tc>
        <w:tc>
          <w:tcPr>
            <w:tcW w:w="1634" w:type="dxa"/>
          </w:tcPr>
          <w:p w:rsidR="00983920" w:rsidRPr="001D6166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თენგიზ</w:t>
            </w:r>
          </w:p>
          <w:p w:rsidR="00901B09" w:rsidRPr="001D6166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ჟვიტიაშვილი</w:t>
            </w:r>
          </w:p>
        </w:tc>
        <w:tc>
          <w:tcPr>
            <w:tcW w:w="1748" w:type="dxa"/>
          </w:tcPr>
          <w:p w:rsidR="00983920" w:rsidRPr="001D6166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თბილისის ქ. N10</w:t>
            </w:r>
          </w:p>
        </w:tc>
        <w:tc>
          <w:tcPr>
            <w:tcW w:w="990" w:type="dxa"/>
          </w:tcPr>
          <w:p w:rsidR="00983920" w:rsidRPr="001D6166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eastAsia="Calibri" w:hAnsi="Sylfaen" w:cs="Calibri"/>
                <w:sz w:val="16"/>
                <w:szCs w:val="16"/>
              </w:rPr>
              <w:t>599 55 56 11</w:t>
            </w:r>
          </w:p>
        </w:tc>
        <w:tc>
          <w:tcPr>
            <w:tcW w:w="2610" w:type="dxa"/>
          </w:tcPr>
          <w:p w:rsidR="00983920" w:rsidRPr="00E44BD1" w:rsidRDefault="006370A4" w:rsidP="00AF38B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hyperlink r:id="rId10" w:history="1">
              <w:r w:rsidR="00901B09" w:rsidRPr="00E44BD1">
                <w:rPr>
                  <w:rFonts w:eastAsia="Calibri" w:cs="Calibri"/>
                  <w:sz w:val="18"/>
                  <w:szCs w:val="18"/>
                  <w:u w:val="single"/>
                </w:rPr>
                <w:t>ltddentimeri@mail.ru</w:t>
              </w:r>
            </w:hyperlink>
          </w:p>
        </w:tc>
        <w:tc>
          <w:tcPr>
            <w:tcW w:w="2160" w:type="dxa"/>
          </w:tcPr>
          <w:p w:rsidR="00983920" w:rsidRPr="001D6166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ორთოპედიული სტომატოლოგია</w:t>
            </w:r>
            <w:r w:rsidR="001032AE">
              <w:rPr>
                <w:rFonts w:ascii="Sylfaen" w:hAnsi="Sylfaen"/>
                <w:sz w:val="16"/>
                <w:szCs w:val="16"/>
                <w:lang w:val="ka-GE"/>
              </w:rPr>
              <w:t xml:space="preserve"> 1,2,3,4,5,6,7</w:t>
            </w:r>
          </w:p>
        </w:tc>
        <w:tc>
          <w:tcPr>
            <w:tcW w:w="1620" w:type="dxa"/>
          </w:tcPr>
          <w:p w:rsidR="00E47A1A" w:rsidRPr="00C86CC9" w:rsidRDefault="00C86CC9" w:rsidP="00E47A1A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983920" w:rsidRPr="001D6166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3215D0" w:rsidRPr="008B6772" w:rsidTr="00C86CC9">
        <w:trPr>
          <w:trHeight w:val="701"/>
        </w:trPr>
        <w:tc>
          <w:tcPr>
            <w:tcW w:w="416" w:type="dxa"/>
          </w:tcPr>
          <w:p w:rsidR="00901B09" w:rsidRPr="001D6166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34" w:type="dxa"/>
          </w:tcPr>
          <w:p w:rsidR="00901B09" w:rsidRPr="001D6166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ირმა ხუჯაძე</w:t>
            </w:r>
          </w:p>
        </w:tc>
        <w:tc>
          <w:tcPr>
            <w:tcW w:w="1748" w:type="dxa"/>
          </w:tcPr>
          <w:p w:rsidR="00901B09" w:rsidRPr="001D6166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 w:cs="Sylfaen"/>
                <w:sz w:val="16"/>
                <w:szCs w:val="16"/>
                <w:lang w:val="ka-GE"/>
              </w:rPr>
              <w:t>თბილისი ქ .I შესახვევი № 1</w:t>
            </w:r>
          </w:p>
        </w:tc>
        <w:tc>
          <w:tcPr>
            <w:tcW w:w="990" w:type="dxa"/>
          </w:tcPr>
          <w:p w:rsidR="00901B09" w:rsidRPr="001D6166" w:rsidRDefault="00901B09" w:rsidP="00AF38B7">
            <w:pPr>
              <w:rPr>
                <w:rFonts w:ascii="Sylfaen" w:eastAsia="Calibri" w:hAnsi="Sylfaen" w:cs="Calibri"/>
                <w:sz w:val="16"/>
                <w:szCs w:val="16"/>
              </w:rPr>
            </w:pPr>
            <w:r w:rsidRPr="001D6166">
              <w:rPr>
                <w:rFonts w:ascii="Sylfaen" w:hAnsi="Sylfaen" w:cs="Sylfaen"/>
                <w:sz w:val="16"/>
                <w:szCs w:val="16"/>
                <w:lang w:val="ka-GE"/>
              </w:rPr>
              <w:t>599185451</w:t>
            </w:r>
          </w:p>
        </w:tc>
        <w:tc>
          <w:tcPr>
            <w:tcW w:w="2610" w:type="dxa"/>
          </w:tcPr>
          <w:p w:rsidR="00901B09" w:rsidRPr="00E44BD1" w:rsidRDefault="006370A4" w:rsidP="00AF38B7">
            <w:pPr>
              <w:rPr>
                <w:rFonts w:eastAsia="Calibri"/>
                <w:sz w:val="18"/>
                <w:szCs w:val="18"/>
              </w:rPr>
            </w:pPr>
            <w:hyperlink r:id="rId11" w:history="1">
              <w:r w:rsidR="00901B09" w:rsidRPr="00E44BD1">
                <w:rPr>
                  <w:rStyle w:val="Hyperlink"/>
                  <w:rFonts w:ascii="Sylfaen" w:hAnsi="Sylfaen" w:cs="Sylfaen"/>
                  <w:color w:val="auto"/>
                  <w:sz w:val="18"/>
                  <w:szCs w:val="18"/>
                </w:rPr>
                <w:t>doctorirma@mail.ru</w:t>
              </w:r>
            </w:hyperlink>
          </w:p>
        </w:tc>
        <w:tc>
          <w:tcPr>
            <w:tcW w:w="2160" w:type="dxa"/>
          </w:tcPr>
          <w:p w:rsidR="00901B09" w:rsidRPr="00C86CC9" w:rsidRDefault="00901B09" w:rsidP="000E43B1">
            <w:pPr>
              <w:rPr>
                <w:rFonts w:ascii="Sylfaen" w:hAnsi="Sylfaen"/>
                <w:sz w:val="16"/>
                <w:szCs w:val="16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ბავ.და მოზ.თერაპიული სტომატოლოგია</w:t>
            </w:r>
            <w:r w:rsidR="001032AE">
              <w:rPr>
                <w:rFonts w:ascii="Sylfaen" w:hAnsi="Sylfaen"/>
                <w:sz w:val="16"/>
                <w:szCs w:val="16"/>
                <w:lang w:val="ka-GE"/>
              </w:rPr>
              <w:t xml:space="preserve"> 1,2,3,4,5,6,7</w:t>
            </w:r>
            <w:r w:rsidR="00C86CC9">
              <w:rPr>
                <w:rFonts w:ascii="Sylfaen" w:hAnsi="Sylfaen"/>
                <w:sz w:val="16"/>
                <w:szCs w:val="16"/>
              </w:rPr>
              <w:t>,8</w:t>
            </w:r>
          </w:p>
        </w:tc>
        <w:tc>
          <w:tcPr>
            <w:tcW w:w="1620" w:type="dxa"/>
          </w:tcPr>
          <w:p w:rsidR="00E47A1A" w:rsidRPr="00C86CC9" w:rsidRDefault="00C86CC9" w:rsidP="00E47A1A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901B09" w:rsidRPr="001D6166" w:rsidRDefault="00E03D1D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ასისტ.პროფესორი</w:t>
            </w:r>
          </w:p>
        </w:tc>
      </w:tr>
      <w:tr w:rsidR="001D6166" w:rsidRPr="008B6772" w:rsidTr="001032AE">
        <w:tc>
          <w:tcPr>
            <w:tcW w:w="416" w:type="dxa"/>
          </w:tcPr>
          <w:p w:rsidR="00901B09" w:rsidRPr="001D6166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3.</w:t>
            </w:r>
          </w:p>
        </w:tc>
        <w:tc>
          <w:tcPr>
            <w:tcW w:w="1634" w:type="dxa"/>
          </w:tcPr>
          <w:p w:rsidR="00901B09" w:rsidRPr="001D6166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თამარ ვალიშვილი</w:t>
            </w:r>
          </w:p>
        </w:tc>
        <w:tc>
          <w:tcPr>
            <w:tcW w:w="1748" w:type="dxa"/>
          </w:tcPr>
          <w:p w:rsidR="00901B09" w:rsidRPr="003D79AD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D79AD">
              <w:rPr>
                <w:rFonts w:ascii="Sylfaen" w:hAnsi="Sylfaen"/>
                <w:sz w:val="16"/>
                <w:szCs w:val="16"/>
                <w:lang w:val="ka-GE"/>
              </w:rPr>
              <w:t>რუსთაველის გამზ. 104-30</w:t>
            </w:r>
          </w:p>
        </w:tc>
        <w:tc>
          <w:tcPr>
            <w:tcW w:w="990" w:type="dxa"/>
          </w:tcPr>
          <w:p w:rsidR="00901B09" w:rsidRPr="001D6166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598265202</w:t>
            </w:r>
          </w:p>
        </w:tc>
        <w:tc>
          <w:tcPr>
            <w:tcW w:w="2610" w:type="dxa"/>
          </w:tcPr>
          <w:p w:rsidR="00901B09" w:rsidRPr="00E44BD1" w:rsidRDefault="00901B09" w:rsidP="00AF38B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E44BD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tamriko3@gmail.com</w:t>
            </w:r>
          </w:p>
        </w:tc>
        <w:tc>
          <w:tcPr>
            <w:tcW w:w="2160" w:type="dxa"/>
          </w:tcPr>
          <w:p w:rsidR="00901B09" w:rsidRPr="001D6166" w:rsidRDefault="00E03D1D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პთოლოგიური ფიზიოლოგია</w:t>
            </w:r>
          </w:p>
        </w:tc>
        <w:tc>
          <w:tcPr>
            <w:tcW w:w="1620" w:type="dxa"/>
          </w:tcPr>
          <w:p w:rsidR="00901B09" w:rsidRPr="001D6166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</w:rPr>
              <w:t>PhD</w:t>
            </w:r>
          </w:p>
          <w:p w:rsidR="00901B09" w:rsidRPr="001D6166" w:rsidRDefault="00901B09" w:rsidP="00AF38B7">
            <w:pPr>
              <w:rPr>
                <w:rFonts w:ascii="Sylfaen" w:hAnsi="Sylfaen"/>
                <w:sz w:val="16"/>
                <w:szCs w:val="16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EC6CE9" w:rsidRPr="008B6772" w:rsidTr="001032AE">
        <w:tc>
          <w:tcPr>
            <w:tcW w:w="416" w:type="dxa"/>
          </w:tcPr>
          <w:p w:rsidR="00EC6CE9" w:rsidRPr="001D6166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4.</w:t>
            </w:r>
          </w:p>
        </w:tc>
        <w:tc>
          <w:tcPr>
            <w:tcW w:w="1634" w:type="dxa"/>
          </w:tcPr>
          <w:p w:rsidR="00EC6CE9" w:rsidRPr="00E8582E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E8582E">
              <w:rPr>
                <w:rFonts w:ascii="Sylfaen" w:hAnsi="Sylfaen"/>
                <w:sz w:val="16"/>
                <w:szCs w:val="16"/>
                <w:lang w:val="ka-GE"/>
              </w:rPr>
              <w:t xml:space="preserve">ბონდო ფერცულიანი </w:t>
            </w:r>
          </w:p>
        </w:tc>
        <w:tc>
          <w:tcPr>
            <w:tcW w:w="1748" w:type="dxa"/>
          </w:tcPr>
          <w:p w:rsidR="00EC6CE9" w:rsidRPr="003D79AD" w:rsidRDefault="006262D8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ნუცუბიძის ქ.2/22</w:t>
            </w:r>
          </w:p>
        </w:tc>
        <w:tc>
          <w:tcPr>
            <w:tcW w:w="990" w:type="dxa"/>
          </w:tcPr>
          <w:p w:rsidR="00EC6CE9" w:rsidRPr="00E8582E" w:rsidRDefault="00EC6CE9" w:rsidP="00EC6CE9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E8582E">
              <w:rPr>
                <w:rFonts w:ascii="Sylfaen" w:hAnsi="Sylfaen"/>
                <w:sz w:val="16"/>
                <w:szCs w:val="16"/>
              </w:rPr>
              <w:t xml:space="preserve">599 </w:t>
            </w:r>
            <w:r w:rsidRPr="00E8582E">
              <w:rPr>
                <w:rFonts w:ascii="Sylfaen" w:hAnsi="Sylfaen"/>
                <w:sz w:val="16"/>
                <w:szCs w:val="16"/>
                <w:lang w:val="ka-GE"/>
              </w:rPr>
              <w:t xml:space="preserve">40 </w:t>
            </w:r>
            <w:r w:rsidRPr="00E8582E">
              <w:rPr>
                <w:rFonts w:ascii="Sylfaen" w:hAnsi="Sylfaen"/>
                <w:sz w:val="16"/>
                <w:szCs w:val="16"/>
              </w:rPr>
              <w:t>47 4</w:t>
            </w:r>
            <w:r w:rsidRPr="00E8582E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  <w:p w:rsidR="00EC6CE9" w:rsidRPr="00E8582E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10" w:type="dxa"/>
          </w:tcPr>
          <w:p w:rsidR="00EC6CE9" w:rsidRPr="00E44BD1" w:rsidRDefault="00EC6CE9" w:rsidP="00EC6CE9">
            <w:pPr>
              <w:rPr>
                <w:rFonts w:ascii="Sylfaen" w:hAnsi="Sylfaen"/>
                <w:sz w:val="18"/>
                <w:szCs w:val="18"/>
              </w:rPr>
            </w:pPr>
            <w:r w:rsidRPr="00E44BD1">
              <w:rPr>
                <w:rFonts w:ascii="Sylfaen" w:hAnsi="Sylfaen"/>
                <w:sz w:val="18"/>
                <w:szCs w:val="18"/>
              </w:rPr>
              <w:t>bpertsuliani@gmail.com</w:t>
            </w:r>
          </w:p>
        </w:tc>
        <w:tc>
          <w:tcPr>
            <w:tcW w:w="2160" w:type="dxa"/>
            <w:vAlign w:val="center"/>
          </w:tcPr>
          <w:p w:rsidR="003B6269" w:rsidRDefault="00EC6CE9" w:rsidP="00EC6CE9">
            <w:pPr>
              <w:rPr>
                <w:sz w:val="16"/>
                <w:szCs w:val="16"/>
                <w:lang w:val="ka-GE"/>
              </w:rPr>
            </w:pPr>
            <w:r w:rsidRPr="00E8582E">
              <w:rPr>
                <w:rFonts w:ascii="Sylfaen" w:hAnsi="Sylfaen" w:cs="Sylfaen"/>
                <w:sz w:val="16"/>
                <w:szCs w:val="16"/>
                <w:lang w:val="ka-GE"/>
              </w:rPr>
              <w:t>ოტორინოლარინგოლოგია</w:t>
            </w:r>
          </w:p>
          <w:p w:rsidR="003B6269" w:rsidRDefault="003B6269" w:rsidP="003B6269">
            <w:pPr>
              <w:rPr>
                <w:sz w:val="16"/>
                <w:szCs w:val="16"/>
                <w:lang w:val="ka-GE"/>
              </w:rPr>
            </w:pPr>
          </w:p>
          <w:p w:rsidR="00EC6CE9" w:rsidRPr="003B6269" w:rsidRDefault="00EC6CE9" w:rsidP="003B6269">
            <w:pPr>
              <w:rPr>
                <w:sz w:val="16"/>
                <w:szCs w:val="16"/>
                <w:lang w:val="ka-GE"/>
              </w:rPr>
            </w:pPr>
          </w:p>
        </w:tc>
        <w:tc>
          <w:tcPr>
            <w:tcW w:w="1620" w:type="dxa"/>
          </w:tcPr>
          <w:p w:rsidR="00EC6CE9" w:rsidRPr="00C86CC9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  <w:r w:rsidRPr="00E8582E">
              <w:rPr>
                <w:rFonts w:ascii="Sylfaen" w:hAnsi="Sylfaen"/>
                <w:sz w:val="16"/>
                <w:szCs w:val="16"/>
                <w:lang w:val="ka-GE"/>
              </w:rPr>
              <w:t>მედ.მეც.დო</w:t>
            </w:r>
            <w:r w:rsidR="00C86CC9">
              <w:rPr>
                <w:rFonts w:ascii="Sylfaen" w:hAnsi="Sylfaen"/>
                <w:sz w:val="16"/>
                <w:szCs w:val="16"/>
                <w:lang w:val="ka-GE"/>
              </w:rPr>
              <w:t>ქტორი</w:t>
            </w:r>
          </w:p>
          <w:p w:rsidR="00EC6CE9" w:rsidRPr="00E8582E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  <w:r w:rsidRPr="00E8582E">
              <w:rPr>
                <w:rFonts w:ascii="Sylfaen" w:hAnsi="Sylfaen"/>
                <w:sz w:val="16"/>
                <w:szCs w:val="16"/>
                <w:lang w:val="ka-GE"/>
              </w:rPr>
              <w:t>ასისტ.პროფესორი</w:t>
            </w:r>
          </w:p>
        </w:tc>
      </w:tr>
      <w:tr w:rsidR="00EC6CE9" w:rsidRPr="008B6772" w:rsidTr="001032AE">
        <w:trPr>
          <w:trHeight w:val="341"/>
        </w:trPr>
        <w:tc>
          <w:tcPr>
            <w:tcW w:w="416" w:type="dxa"/>
          </w:tcPr>
          <w:p w:rsidR="00EC6CE9" w:rsidRPr="001D6166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5.</w:t>
            </w:r>
          </w:p>
        </w:tc>
        <w:tc>
          <w:tcPr>
            <w:tcW w:w="1634" w:type="dxa"/>
          </w:tcPr>
          <w:p w:rsidR="00EC6CE9" w:rsidRPr="001D6166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eastAsia="Calibri" w:hAnsi="Sylfaen"/>
                <w:sz w:val="16"/>
                <w:szCs w:val="16"/>
                <w:lang w:val="ka-GE"/>
              </w:rPr>
              <w:t>გიორგი  ჩირაძე</w:t>
            </w:r>
          </w:p>
        </w:tc>
        <w:tc>
          <w:tcPr>
            <w:tcW w:w="1748" w:type="dxa"/>
          </w:tcPr>
          <w:p w:rsidR="00EC6CE9" w:rsidRPr="003D79AD" w:rsidRDefault="003D79AD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D79AD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ვარლამიშვილის ქუჩა </w:t>
            </w:r>
            <w:r w:rsidRPr="003D79AD">
              <w:rPr>
                <w:rFonts w:ascii="Sylfaen" w:hAnsi="Sylfaen" w:cs="Sylfaen"/>
                <w:sz w:val="16"/>
                <w:szCs w:val="16"/>
                <w:lang w:val="ru-RU"/>
              </w:rPr>
              <w:t>№</w:t>
            </w:r>
            <w:r w:rsidRPr="003D79AD">
              <w:rPr>
                <w:rFonts w:ascii="Sylfaen" w:hAnsi="Sylfaen" w:cs="Sylfaen"/>
                <w:sz w:val="16"/>
                <w:szCs w:val="16"/>
                <w:lang w:val="ka-GE"/>
              </w:rPr>
              <w:t>41</w:t>
            </w:r>
          </w:p>
        </w:tc>
        <w:tc>
          <w:tcPr>
            <w:tcW w:w="990" w:type="dxa"/>
          </w:tcPr>
          <w:p w:rsidR="00EC6CE9" w:rsidRPr="001D6166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eastAsia="Calibri" w:hAnsi="Sylfaen"/>
                <w:sz w:val="16"/>
                <w:szCs w:val="16"/>
                <w:lang w:val="ka-GE"/>
              </w:rPr>
              <w:t>5 77 13 15 44</w:t>
            </w:r>
          </w:p>
        </w:tc>
        <w:tc>
          <w:tcPr>
            <w:tcW w:w="2610" w:type="dxa"/>
          </w:tcPr>
          <w:p w:rsidR="00EC6CE9" w:rsidRPr="00E44BD1" w:rsidRDefault="006370A4" w:rsidP="00EC6CE9">
            <w:pPr>
              <w:rPr>
                <w:rFonts w:ascii="Sylfaen" w:hAnsi="Sylfaen"/>
                <w:sz w:val="18"/>
                <w:szCs w:val="18"/>
              </w:rPr>
            </w:pPr>
            <w:hyperlink r:id="rId12" w:history="1">
              <w:r w:rsidR="00EC6CE9" w:rsidRPr="00E44BD1">
                <w:rPr>
                  <w:rStyle w:val="Hyperlink"/>
                  <w:rFonts w:ascii="Sylfaen" w:eastAsia="Calibri" w:hAnsi="Sylfaen"/>
                  <w:i/>
                  <w:sz w:val="18"/>
                  <w:szCs w:val="18"/>
                </w:rPr>
                <w:t>gogichiradze@yahoo.com</w:t>
              </w:r>
            </w:hyperlink>
          </w:p>
        </w:tc>
        <w:tc>
          <w:tcPr>
            <w:tcW w:w="2160" w:type="dxa"/>
          </w:tcPr>
          <w:p w:rsidR="00EC6CE9" w:rsidRPr="001D6166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სამედიცინო ფიზიკა</w:t>
            </w:r>
          </w:p>
        </w:tc>
        <w:tc>
          <w:tcPr>
            <w:tcW w:w="1620" w:type="dxa"/>
          </w:tcPr>
          <w:p w:rsidR="00EC6CE9" w:rsidRPr="001D6166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  <w:r w:rsidRPr="001D6166">
              <w:rPr>
                <w:rFonts w:ascii="Sylfaen" w:eastAsia="Calibri" w:hAnsi="Sylfaen"/>
                <w:sz w:val="16"/>
                <w:szCs w:val="16"/>
                <w:lang w:val="ka-GE"/>
              </w:rPr>
              <w:t>ფიზ.-მათ. მეც. დოქტორი,  პროფესორი</w:t>
            </w:r>
          </w:p>
        </w:tc>
      </w:tr>
      <w:tr w:rsidR="00EC6CE9" w:rsidRPr="008B6772" w:rsidTr="001032AE">
        <w:trPr>
          <w:trHeight w:val="341"/>
        </w:trPr>
        <w:tc>
          <w:tcPr>
            <w:tcW w:w="416" w:type="dxa"/>
          </w:tcPr>
          <w:p w:rsidR="00EC6CE9" w:rsidRPr="001D6166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6.</w:t>
            </w:r>
          </w:p>
        </w:tc>
        <w:tc>
          <w:tcPr>
            <w:tcW w:w="1634" w:type="dxa"/>
          </w:tcPr>
          <w:p w:rsidR="00EC6CE9" w:rsidRPr="001D6166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ქეთევან ჩიქვინიძე</w:t>
            </w:r>
          </w:p>
        </w:tc>
        <w:tc>
          <w:tcPr>
            <w:tcW w:w="1748" w:type="dxa"/>
          </w:tcPr>
          <w:p w:rsidR="003D79AD" w:rsidRPr="003D79AD" w:rsidRDefault="003D79AD" w:rsidP="003D79AD">
            <w:pPr>
              <w:ind w:firstLine="360"/>
              <w:rPr>
                <w:rFonts w:ascii="Sylfaen" w:hAnsi="Sylfaen"/>
                <w:sz w:val="16"/>
                <w:szCs w:val="16"/>
                <w:lang w:val="ka-GE"/>
              </w:rPr>
            </w:pPr>
            <w:r w:rsidRPr="003D79AD">
              <w:rPr>
                <w:rFonts w:ascii="Sylfaen" w:hAnsi="Sylfaen"/>
                <w:sz w:val="16"/>
                <w:szCs w:val="16"/>
                <w:lang w:val="ka-GE"/>
              </w:rPr>
              <w:t>ბაღდათი</w:t>
            </w:r>
          </w:p>
          <w:p w:rsidR="00EC6CE9" w:rsidRPr="003D79AD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</w:tcPr>
          <w:p w:rsidR="00EC6CE9" w:rsidRPr="001D6166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 w:cs="Sylfaen"/>
                <w:sz w:val="16"/>
                <w:szCs w:val="16"/>
                <w:lang w:val="ka-GE"/>
              </w:rPr>
              <w:t>593 171643</w:t>
            </w:r>
          </w:p>
        </w:tc>
        <w:tc>
          <w:tcPr>
            <w:tcW w:w="2610" w:type="dxa"/>
          </w:tcPr>
          <w:p w:rsidR="00EC6CE9" w:rsidRPr="00E44BD1" w:rsidRDefault="00EC6CE9" w:rsidP="00EC6CE9">
            <w:pPr>
              <w:rPr>
                <w:rFonts w:ascii="Sylfaen" w:hAnsi="Sylfaen"/>
                <w:sz w:val="18"/>
                <w:szCs w:val="18"/>
              </w:rPr>
            </w:pPr>
            <w:r w:rsidRPr="00E44BD1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hyperlink r:id="rId13" w:history="1">
              <w:r w:rsidRPr="00E44BD1">
                <w:rPr>
                  <w:rStyle w:val="Hyperlink"/>
                  <w:rFonts w:ascii="Sylfaen" w:hAnsi="Sylfaen"/>
                  <w:sz w:val="18"/>
                  <w:szCs w:val="18"/>
                  <w:lang w:val="ka-GE"/>
                </w:rPr>
                <w:t>k-chikvinidze@mail.ru</w:t>
              </w:r>
            </w:hyperlink>
          </w:p>
        </w:tc>
        <w:tc>
          <w:tcPr>
            <w:tcW w:w="2160" w:type="dxa"/>
          </w:tcPr>
          <w:p w:rsidR="00EC6CE9" w:rsidRPr="001D6166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სამედიცინო ბიოლოგია გენეტიკა, ტერატოლოგია</w:t>
            </w:r>
          </w:p>
        </w:tc>
        <w:tc>
          <w:tcPr>
            <w:tcW w:w="1620" w:type="dxa"/>
          </w:tcPr>
          <w:p w:rsidR="00EC6CE9" w:rsidRPr="001D6166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ბიოლოგიის დოქტორი, ასოცირებული პროფესორი</w:t>
            </w:r>
          </w:p>
        </w:tc>
      </w:tr>
      <w:tr w:rsidR="00EC6CE9" w:rsidRPr="008B6772" w:rsidTr="001032AE">
        <w:tc>
          <w:tcPr>
            <w:tcW w:w="416" w:type="dxa"/>
          </w:tcPr>
          <w:p w:rsidR="00EC6CE9" w:rsidRPr="001D6166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7.</w:t>
            </w:r>
          </w:p>
        </w:tc>
        <w:tc>
          <w:tcPr>
            <w:tcW w:w="1634" w:type="dxa"/>
          </w:tcPr>
          <w:p w:rsidR="00EC6CE9" w:rsidRPr="001D6166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 w:cs="Sylfaen"/>
                <w:sz w:val="16"/>
                <w:szCs w:val="16"/>
                <w:lang w:val="ka-GE"/>
              </w:rPr>
              <w:t>შოთა ჯინჯოლია.</w:t>
            </w:r>
          </w:p>
        </w:tc>
        <w:tc>
          <w:tcPr>
            <w:tcW w:w="1748" w:type="dxa"/>
          </w:tcPr>
          <w:p w:rsidR="00EC6CE9" w:rsidRPr="003D79AD" w:rsidRDefault="003D79AD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D79AD">
              <w:rPr>
                <w:rFonts w:ascii="Sylfaen" w:hAnsi="Sylfaen" w:cs="Sylfaen"/>
                <w:sz w:val="16"/>
                <w:szCs w:val="16"/>
              </w:rPr>
              <w:t>აღმაშენებლის</w:t>
            </w:r>
            <w:r w:rsidRPr="003D79AD">
              <w:rPr>
                <w:sz w:val="16"/>
                <w:szCs w:val="16"/>
              </w:rPr>
              <w:t xml:space="preserve"> </w:t>
            </w:r>
            <w:r w:rsidRPr="003D79AD">
              <w:rPr>
                <w:rFonts w:ascii="Sylfaen" w:hAnsi="Sylfaen" w:cs="Sylfaen"/>
                <w:sz w:val="16"/>
                <w:szCs w:val="16"/>
              </w:rPr>
              <w:t>გამზირი</w:t>
            </w:r>
            <w:r w:rsidRPr="003D79AD">
              <w:rPr>
                <w:sz w:val="16"/>
                <w:szCs w:val="16"/>
              </w:rPr>
              <w:t xml:space="preserve">    № 1   </w:t>
            </w:r>
            <w:r w:rsidRPr="003D79AD">
              <w:rPr>
                <w:rFonts w:ascii="Sylfaen" w:hAnsi="Sylfaen" w:cs="Sylfaen"/>
                <w:sz w:val="16"/>
                <w:szCs w:val="16"/>
              </w:rPr>
              <w:t>ბინა</w:t>
            </w:r>
            <w:r w:rsidRPr="003D79AD">
              <w:rPr>
                <w:rFonts w:cs="Calibri"/>
                <w:sz w:val="16"/>
                <w:szCs w:val="16"/>
              </w:rPr>
              <w:t xml:space="preserve"> 15</w:t>
            </w:r>
          </w:p>
        </w:tc>
        <w:tc>
          <w:tcPr>
            <w:tcW w:w="990" w:type="dxa"/>
          </w:tcPr>
          <w:p w:rsidR="00EC6CE9" w:rsidRPr="001D6166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 w:cs="Sylfaen"/>
                <w:sz w:val="16"/>
                <w:szCs w:val="16"/>
                <w:lang w:val="ka-GE"/>
              </w:rPr>
              <w:t>595 508349</w:t>
            </w:r>
          </w:p>
        </w:tc>
        <w:tc>
          <w:tcPr>
            <w:tcW w:w="2610" w:type="dxa"/>
          </w:tcPr>
          <w:p w:rsidR="00EC6CE9" w:rsidRPr="00E44BD1" w:rsidRDefault="006370A4" w:rsidP="00EC6CE9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hyperlink r:id="rId14" w:history="1">
              <w:r w:rsidR="00EC6CE9" w:rsidRPr="00E44BD1">
                <w:rPr>
                  <w:rStyle w:val="Hyperlink"/>
                  <w:rFonts w:ascii="Sylfaen" w:hAnsi="Sylfaen" w:cs="Sylfaen"/>
                  <w:sz w:val="18"/>
                  <w:szCs w:val="18"/>
                  <w:lang w:val="ka-GE"/>
                </w:rPr>
                <w:t>shotajinjolia@yahoo.com</w:t>
              </w:r>
            </w:hyperlink>
          </w:p>
          <w:p w:rsidR="00EC6CE9" w:rsidRPr="00E44BD1" w:rsidRDefault="00EC6CE9" w:rsidP="00EC6CE9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160" w:type="dxa"/>
          </w:tcPr>
          <w:p w:rsidR="00EC6CE9" w:rsidRPr="001D6166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ციტოლოგია, ემბრიოლოგია, ზოგადი ჰისტოლოგია.1</w:t>
            </w:r>
          </w:p>
        </w:tc>
        <w:tc>
          <w:tcPr>
            <w:tcW w:w="1620" w:type="dxa"/>
          </w:tcPr>
          <w:p w:rsidR="00EC6CE9" w:rsidRPr="001D6166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ბიოლოგიის დოქტორი, ასოცირებული პროფესორი</w:t>
            </w:r>
          </w:p>
        </w:tc>
      </w:tr>
      <w:tr w:rsidR="00EC6CE9" w:rsidRPr="008B6772" w:rsidTr="001032AE">
        <w:tc>
          <w:tcPr>
            <w:tcW w:w="416" w:type="dxa"/>
          </w:tcPr>
          <w:p w:rsidR="00EC6CE9" w:rsidRPr="001D6166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8.</w:t>
            </w:r>
          </w:p>
        </w:tc>
        <w:tc>
          <w:tcPr>
            <w:tcW w:w="1634" w:type="dxa"/>
          </w:tcPr>
          <w:p w:rsidR="00EC6CE9" w:rsidRPr="002E118D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2E118D">
              <w:rPr>
                <w:rFonts w:ascii="Sylfaen" w:hAnsi="Sylfaen" w:cs="Sylfaen"/>
                <w:sz w:val="16"/>
                <w:szCs w:val="16"/>
              </w:rPr>
              <w:t>თეიმურაზ</w:t>
            </w:r>
            <w:r w:rsidRPr="002E118D">
              <w:rPr>
                <w:sz w:val="16"/>
                <w:szCs w:val="16"/>
              </w:rPr>
              <w:t xml:space="preserve"> </w:t>
            </w:r>
            <w:r w:rsidRPr="002E118D">
              <w:rPr>
                <w:rFonts w:ascii="Sylfaen" w:hAnsi="Sylfaen" w:cs="Sylfaen"/>
                <w:sz w:val="16"/>
                <w:szCs w:val="16"/>
              </w:rPr>
              <w:t>ლომსიანიძე</w:t>
            </w:r>
            <w:r w:rsidRPr="002E118D">
              <w:rPr>
                <w:sz w:val="16"/>
                <w:szCs w:val="16"/>
              </w:rPr>
              <w:t>,</w:t>
            </w:r>
          </w:p>
        </w:tc>
        <w:tc>
          <w:tcPr>
            <w:tcW w:w="1748" w:type="dxa"/>
          </w:tcPr>
          <w:p w:rsidR="003D79AD" w:rsidRPr="003D79AD" w:rsidRDefault="003D79AD" w:rsidP="003D79AD">
            <w:pPr>
              <w:spacing w:line="360" w:lineRule="auto"/>
              <w:rPr>
                <w:rFonts w:ascii="Sylfaen" w:hAnsi="Sylfaen" w:cs="Arial"/>
                <w:sz w:val="16"/>
                <w:szCs w:val="16"/>
                <w:lang w:val="ka-GE"/>
              </w:rPr>
            </w:pPr>
            <w:r>
              <w:rPr>
                <w:rFonts w:ascii="Sylfaen" w:hAnsi="Sylfaen" w:cs="Arial"/>
                <w:sz w:val="16"/>
                <w:szCs w:val="16"/>
                <w:lang w:val="ka-GE"/>
              </w:rPr>
              <w:t xml:space="preserve">დეპოს მე-3ჩიხი </w:t>
            </w:r>
            <w:r w:rsidRPr="003D79AD">
              <w:rPr>
                <w:sz w:val="16"/>
                <w:szCs w:val="16"/>
              </w:rPr>
              <w:t xml:space="preserve">№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8</w:t>
            </w:r>
          </w:p>
          <w:p w:rsidR="00EC6CE9" w:rsidRPr="003D79AD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0" w:type="dxa"/>
          </w:tcPr>
          <w:p w:rsidR="00EC6CE9" w:rsidRPr="002E118D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2E118D">
              <w:rPr>
                <w:rFonts w:ascii="Sylfaen" w:hAnsi="Sylfaen" w:cs="Sylfaen"/>
                <w:sz w:val="16"/>
                <w:szCs w:val="16"/>
                <w:lang w:val="ka-GE"/>
              </w:rPr>
              <w:t>555 22 41 92</w:t>
            </w:r>
          </w:p>
        </w:tc>
        <w:tc>
          <w:tcPr>
            <w:tcW w:w="2610" w:type="dxa"/>
          </w:tcPr>
          <w:p w:rsidR="00EC6CE9" w:rsidRPr="00E44BD1" w:rsidRDefault="006370A4" w:rsidP="00EC6CE9">
            <w:pPr>
              <w:rPr>
                <w:rFonts w:ascii="Sylfaen" w:hAnsi="Sylfaen"/>
                <w:sz w:val="18"/>
                <w:szCs w:val="18"/>
              </w:rPr>
            </w:pPr>
            <w:hyperlink r:id="rId15" w:history="1">
              <w:r w:rsidR="003B6269" w:rsidRPr="00E503E1">
                <w:rPr>
                  <w:rStyle w:val="Hyperlink"/>
                  <w:rFonts w:ascii="Sylfaen" w:hAnsi="Sylfaen"/>
                  <w:sz w:val="18"/>
                  <w:szCs w:val="18"/>
                  <w:lang w:val="ka-GE"/>
                </w:rPr>
                <w:t>teimurazilomsianidze@gmail.com</w:t>
              </w:r>
            </w:hyperlink>
          </w:p>
        </w:tc>
        <w:tc>
          <w:tcPr>
            <w:tcW w:w="2160" w:type="dxa"/>
          </w:tcPr>
          <w:p w:rsidR="00EC6CE9" w:rsidRPr="002E118D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2E118D">
              <w:rPr>
                <w:rFonts w:ascii="Sylfaen" w:hAnsi="Sylfaen"/>
                <w:sz w:val="16"/>
                <w:szCs w:val="16"/>
                <w:lang w:val="ka-GE"/>
              </w:rPr>
              <w:t>ადამიანის ანატომია 1</w:t>
            </w:r>
          </w:p>
          <w:p w:rsidR="00EC6CE9" w:rsidRPr="002E118D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20" w:type="dxa"/>
          </w:tcPr>
          <w:p w:rsidR="00EC6CE9" w:rsidRPr="00C86CC9" w:rsidRDefault="00C86CC9" w:rsidP="00EC6CE9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2E118D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2E118D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EC6CE9" w:rsidRPr="008B6772" w:rsidTr="001032AE">
        <w:tc>
          <w:tcPr>
            <w:tcW w:w="416" w:type="dxa"/>
          </w:tcPr>
          <w:p w:rsidR="00EC6CE9" w:rsidRPr="001D6166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9.</w:t>
            </w:r>
          </w:p>
        </w:tc>
        <w:tc>
          <w:tcPr>
            <w:tcW w:w="1634" w:type="dxa"/>
          </w:tcPr>
          <w:p w:rsidR="00EC6CE9" w:rsidRPr="002E118D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2E118D">
              <w:rPr>
                <w:rFonts w:ascii="Sylfaen" w:hAnsi="Sylfaen"/>
                <w:sz w:val="16"/>
                <w:szCs w:val="16"/>
                <w:lang w:val="ka-GE"/>
              </w:rPr>
              <w:t>ვერა წერეთელი</w:t>
            </w:r>
          </w:p>
        </w:tc>
        <w:tc>
          <w:tcPr>
            <w:tcW w:w="1748" w:type="dxa"/>
          </w:tcPr>
          <w:p w:rsidR="00EC6CE9" w:rsidRPr="002E118D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2E118D">
              <w:rPr>
                <w:rFonts w:ascii="Sylfaen" w:hAnsi="Sylfaen" w:cs="Sylfaen"/>
                <w:sz w:val="16"/>
                <w:szCs w:val="16"/>
                <w:lang w:val="ka-GE"/>
              </w:rPr>
              <w:t>სოლომონ პირველის ქ.  64/48</w:t>
            </w:r>
          </w:p>
        </w:tc>
        <w:tc>
          <w:tcPr>
            <w:tcW w:w="990" w:type="dxa"/>
          </w:tcPr>
          <w:p w:rsidR="00EC6CE9" w:rsidRPr="002E118D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2E118D">
              <w:rPr>
                <w:rFonts w:ascii="Sylfaen" w:hAnsi="Sylfaen" w:cs="Sylfaen"/>
                <w:sz w:val="16"/>
                <w:szCs w:val="16"/>
                <w:lang w:val="ka-GE"/>
              </w:rPr>
              <w:t>597 67 55 29</w:t>
            </w:r>
          </w:p>
        </w:tc>
        <w:tc>
          <w:tcPr>
            <w:tcW w:w="2610" w:type="dxa"/>
          </w:tcPr>
          <w:p w:rsidR="00EC6CE9" w:rsidRPr="00E44BD1" w:rsidRDefault="00EC6CE9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E44BD1">
              <w:rPr>
                <w:rFonts w:ascii="Sylfaen" w:hAnsi="Sylfaen"/>
                <w:sz w:val="18"/>
                <w:szCs w:val="18"/>
              </w:rPr>
              <w:t>veratsereteli@gmail.com</w:t>
            </w:r>
          </w:p>
        </w:tc>
        <w:tc>
          <w:tcPr>
            <w:tcW w:w="2160" w:type="dxa"/>
          </w:tcPr>
          <w:p w:rsidR="00EC6CE9" w:rsidRPr="002E118D" w:rsidRDefault="00EC6CE9" w:rsidP="00EC6CE9">
            <w:pPr>
              <w:tabs>
                <w:tab w:val="center" w:pos="4677"/>
                <w:tab w:val="right" w:pos="9355"/>
              </w:tabs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2E118D">
              <w:rPr>
                <w:rFonts w:ascii="Sylfaen" w:hAnsi="Sylfaen"/>
                <w:noProof/>
                <w:sz w:val="16"/>
                <w:szCs w:val="16"/>
                <w:lang w:val="ka-GE"/>
              </w:rPr>
              <w:t xml:space="preserve">ლათინური ენა </w:t>
            </w:r>
            <w:r w:rsidRPr="002E118D">
              <w:rPr>
                <w:rFonts w:ascii="Sylfaen" w:hAnsi="Sylfaen"/>
                <w:noProof/>
                <w:sz w:val="16"/>
                <w:szCs w:val="16"/>
              </w:rPr>
              <w:t>და</w:t>
            </w:r>
            <w:r w:rsidRPr="002E118D">
              <w:rPr>
                <w:rFonts w:ascii="Sylfaen" w:hAnsi="Sylfaen"/>
                <w:noProof/>
                <w:sz w:val="16"/>
                <w:szCs w:val="16"/>
                <w:lang w:val="ka-GE"/>
              </w:rPr>
              <w:t xml:space="preserve"> სამედიცინო ტერმინოლოგია</w:t>
            </w:r>
          </w:p>
        </w:tc>
        <w:tc>
          <w:tcPr>
            <w:tcW w:w="1620" w:type="dxa"/>
          </w:tcPr>
          <w:p w:rsidR="00EC6CE9" w:rsidRPr="002E118D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2E118D">
              <w:rPr>
                <w:rFonts w:ascii="Sylfaen" w:hAnsi="Sylfaen"/>
                <w:sz w:val="16"/>
                <w:szCs w:val="16"/>
                <w:lang w:val="ka-GE"/>
              </w:rPr>
              <w:t>ჰუმ.მეც.დოქტ</w:t>
            </w:r>
          </w:p>
          <w:p w:rsidR="00EC6CE9" w:rsidRPr="002E118D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2E118D">
              <w:rPr>
                <w:rFonts w:ascii="Sylfaen" w:hAnsi="Sylfaen"/>
                <w:sz w:val="16"/>
                <w:szCs w:val="16"/>
                <w:lang w:val="ka-GE"/>
              </w:rPr>
              <w:t xml:space="preserve">ასოცირებული პროფესორი,  </w:t>
            </w:r>
          </w:p>
        </w:tc>
      </w:tr>
      <w:tr w:rsidR="00EC6CE9" w:rsidRPr="008B6772" w:rsidTr="001032AE">
        <w:tc>
          <w:tcPr>
            <w:tcW w:w="416" w:type="dxa"/>
          </w:tcPr>
          <w:p w:rsidR="00EC6CE9" w:rsidRPr="001D6166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1D6166">
              <w:rPr>
                <w:rFonts w:ascii="Sylfaen" w:hAnsi="Sylfaen"/>
                <w:sz w:val="16"/>
                <w:szCs w:val="16"/>
                <w:lang w:val="ka-GE"/>
              </w:rPr>
              <w:t>10.</w:t>
            </w:r>
          </w:p>
        </w:tc>
        <w:tc>
          <w:tcPr>
            <w:tcW w:w="1634" w:type="dxa"/>
          </w:tcPr>
          <w:p w:rsidR="00EC6CE9" w:rsidRPr="002E118D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2E118D">
              <w:rPr>
                <w:rFonts w:ascii="Sylfaen" w:hAnsi="Sylfaen" w:cs="Sylfaen"/>
                <w:sz w:val="16"/>
                <w:szCs w:val="16"/>
                <w:lang w:val="ka-GE"/>
              </w:rPr>
              <w:t>ნანა მეგრელიშვილი</w:t>
            </w:r>
          </w:p>
        </w:tc>
        <w:tc>
          <w:tcPr>
            <w:tcW w:w="1748" w:type="dxa"/>
          </w:tcPr>
          <w:p w:rsidR="00EC6CE9" w:rsidRPr="003D79AD" w:rsidRDefault="003D79AD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D79AD">
              <w:rPr>
                <w:rFonts w:ascii="Sylfaen" w:hAnsi="Sylfaen"/>
                <w:noProof/>
                <w:sz w:val="16"/>
                <w:szCs w:val="16"/>
                <w:lang w:val="ka-GE"/>
              </w:rPr>
              <w:t>აღმაშენებლის პრ.№1/25</w:t>
            </w:r>
          </w:p>
        </w:tc>
        <w:tc>
          <w:tcPr>
            <w:tcW w:w="990" w:type="dxa"/>
          </w:tcPr>
          <w:p w:rsidR="00EC6CE9" w:rsidRPr="002E118D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2E118D">
              <w:rPr>
                <w:rFonts w:ascii="Sylfaen" w:hAnsi="Sylfaen"/>
                <w:sz w:val="16"/>
                <w:szCs w:val="16"/>
              </w:rPr>
              <w:t>5</w:t>
            </w:r>
            <w:r w:rsidRPr="002E118D">
              <w:rPr>
                <w:rFonts w:ascii="Sylfaen" w:hAnsi="Sylfaen"/>
                <w:sz w:val="16"/>
                <w:szCs w:val="16"/>
                <w:lang w:val="ka-GE"/>
              </w:rPr>
              <w:t>(91) 672764</w:t>
            </w:r>
          </w:p>
        </w:tc>
        <w:tc>
          <w:tcPr>
            <w:tcW w:w="2610" w:type="dxa"/>
          </w:tcPr>
          <w:p w:rsidR="00EC6CE9" w:rsidRPr="00E44BD1" w:rsidRDefault="00EC6CE9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E44BD1">
              <w:rPr>
                <w:rFonts w:ascii="Sylfaen" w:hAnsi="Sylfaen"/>
                <w:sz w:val="18"/>
                <w:szCs w:val="18"/>
              </w:rPr>
              <w:t>nana.megrelishvili@yahoo.com</w:t>
            </w:r>
          </w:p>
        </w:tc>
        <w:tc>
          <w:tcPr>
            <w:tcW w:w="2160" w:type="dxa"/>
          </w:tcPr>
          <w:p w:rsidR="00EC6CE9" w:rsidRPr="002E118D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  <w:r w:rsidRPr="002E118D">
              <w:rPr>
                <w:rFonts w:ascii="Sylfaen" w:hAnsi="Sylfaen"/>
                <w:sz w:val="16"/>
                <w:szCs w:val="16"/>
                <w:lang w:val="ka-GE"/>
              </w:rPr>
              <w:t>ორგანული ქიმია</w:t>
            </w:r>
          </w:p>
        </w:tc>
        <w:tc>
          <w:tcPr>
            <w:tcW w:w="1620" w:type="dxa"/>
          </w:tcPr>
          <w:p w:rsidR="00EC6CE9" w:rsidRPr="002E118D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2E118D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ქიმიის დოქტორი, </w:t>
            </w:r>
            <w:r w:rsidRPr="002E118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ასოცირებული პროფესორი.</w:t>
            </w:r>
          </w:p>
        </w:tc>
      </w:tr>
      <w:tr w:rsidR="00EC6CE9" w:rsidRPr="008B6772" w:rsidTr="001032AE">
        <w:tc>
          <w:tcPr>
            <w:tcW w:w="416" w:type="dxa"/>
          </w:tcPr>
          <w:p w:rsidR="00EC6CE9" w:rsidRPr="008B6772" w:rsidRDefault="00EC6CE9" w:rsidP="00EC6CE9">
            <w:pPr>
              <w:rPr>
                <w:rFonts w:ascii="Sylfaen" w:hAnsi="Sylfaen"/>
                <w:sz w:val="16"/>
                <w:lang w:val="ka-GE"/>
              </w:rPr>
            </w:pPr>
            <w:r w:rsidRPr="008B6772">
              <w:rPr>
                <w:rFonts w:ascii="Sylfaen" w:hAnsi="Sylfaen"/>
                <w:sz w:val="16"/>
                <w:lang w:val="ka-GE"/>
              </w:rPr>
              <w:t>11.</w:t>
            </w:r>
          </w:p>
        </w:tc>
        <w:tc>
          <w:tcPr>
            <w:tcW w:w="1634" w:type="dxa"/>
          </w:tcPr>
          <w:p w:rsidR="00EC6CE9" w:rsidRPr="002E118D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2E118D">
              <w:rPr>
                <w:rFonts w:ascii="Sylfaen" w:hAnsi="Sylfaen"/>
                <w:sz w:val="16"/>
                <w:szCs w:val="16"/>
                <w:lang w:val="ka-GE"/>
              </w:rPr>
              <w:t>მადონა</w:t>
            </w:r>
            <w:r w:rsidRPr="002E118D">
              <w:rPr>
                <w:rFonts w:ascii="AcadNusx" w:hAnsi="AcadNusx"/>
                <w:sz w:val="16"/>
                <w:szCs w:val="16"/>
                <w:lang w:val="ka-GE"/>
              </w:rPr>
              <w:t xml:space="preserve"> </w:t>
            </w:r>
            <w:r w:rsidRPr="002E118D">
              <w:rPr>
                <w:rFonts w:ascii="Sylfaen" w:hAnsi="Sylfaen"/>
                <w:sz w:val="16"/>
                <w:szCs w:val="16"/>
                <w:lang w:val="ka-GE"/>
              </w:rPr>
              <w:t>სამხარაძე,</w:t>
            </w:r>
          </w:p>
        </w:tc>
        <w:tc>
          <w:tcPr>
            <w:tcW w:w="1748" w:type="dxa"/>
          </w:tcPr>
          <w:p w:rsidR="00EC6CE9" w:rsidRPr="003D79AD" w:rsidRDefault="003D79AD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D79AD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 xml:space="preserve">რუსთაველის გამზ. მე–8ჩ. </w:t>
            </w:r>
            <w:r w:rsidRPr="003D79AD">
              <w:rPr>
                <w:rFonts w:ascii="Sylfaen" w:hAnsi="Sylfaen"/>
                <w:noProof/>
                <w:sz w:val="16"/>
                <w:szCs w:val="16"/>
                <w:lang w:val="ka-GE"/>
              </w:rPr>
              <w:t>№21</w:t>
            </w:r>
          </w:p>
        </w:tc>
        <w:tc>
          <w:tcPr>
            <w:tcW w:w="990" w:type="dxa"/>
          </w:tcPr>
          <w:p w:rsidR="00EC6CE9" w:rsidRPr="002E118D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2E118D">
              <w:rPr>
                <w:rFonts w:ascii="Sylfaen" w:hAnsi="Sylfaen"/>
                <w:sz w:val="16"/>
                <w:szCs w:val="16"/>
              </w:rPr>
              <w:t>599</w:t>
            </w:r>
            <w:r w:rsidRPr="002E118D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2E118D">
              <w:rPr>
                <w:rFonts w:ascii="Sylfaen" w:hAnsi="Sylfaen"/>
                <w:sz w:val="16"/>
                <w:szCs w:val="16"/>
              </w:rPr>
              <w:t>269496</w:t>
            </w:r>
          </w:p>
        </w:tc>
        <w:tc>
          <w:tcPr>
            <w:tcW w:w="2610" w:type="dxa"/>
          </w:tcPr>
          <w:p w:rsidR="00EC6CE9" w:rsidRPr="00E44BD1" w:rsidRDefault="006370A4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hyperlink r:id="rId16" w:history="1">
              <w:r w:rsidR="00EC6CE9" w:rsidRPr="00E44BD1">
                <w:rPr>
                  <w:rStyle w:val="Hyperlink"/>
                  <w:sz w:val="18"/>
                  <w:szCs w:val="18"/>
                </w:rPr>
                <w:t>madona1967@mail.ru</w:t>
              </w:r>
            </w:hyperlink>
          </w:p>
          <w:p w:rsidR="00EC6CE9" w:rsidRPr="00E44BD1" w:rsidRDefault="00EC6CE9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160" w:type="dxa"/>
          </w:tcPr>
          <w:p w:rsidR="00EC6CE9" w:rsidRPr="002E118D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2E118D">
              <w:rPr>
                <w:rFonts w:ascii="Sylfaen" w:hAnsi="Sylfaen" w:cs="Sylfaen"/>
                <w:sz w:val="16"/>
                <w:szCs w:val="16"/>
                <w:lang w:val="ka-GE"/>
              </w:rPr>
              <w:t>ზოგადი და არაორგანული ქიმია</w:t>
            </w:r>
          </w:p>
        </w:tc>
        <w:tc>
          <w:tcPr>
            <w:tcW w:w="1620" w:type="dxa"/>
          </w:tcPr>
          <w:p w:rsidR="00EC6CE9" w:rsidRPr="002E118D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2E118D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ქიმიის დოქტორი, </w:t>
            </w:r>
            <w:r w:rsidRPr="002E118D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ასოცირებული პროფესორი.</w:t>
            </w:r>
          </w:p>
        </w:tc>
      </w:tr>
      <w:tr w:rsidR="00EC6CE9" w:rsidRPr="008B6772" w:rsidTr="001032AE">
        <w:tc>
          <w:tcPr>
            <w:tcW w:w="416" w:type="dxa"/>
          </w:tcPr>
          <w:p w:rsidR="00EC6CE9" w:rsidRPr="008B6772" w:rsidRDefault="00EC6CE9" w:rsidP="00EC6CE9">
            <w:pPr>
              <w:rPr>
                <w:rFonts w:ascii="Sylfaen" w:hAnsi="Sylfaen"/>
                <w:sz w:val="16"/>
                <w:lang w:val="ka-GE"/>
              </w:rPr>
            </w:pPr>
            <w:r w:rsidRPr="008B6772">
              <w:rPr>
                <w:rFonts w:ascii="Sylfaen" w:hAnsi="Sylfaen"/>
                <w:sz w:val="16"/>
                <w:lang w:val="ka-GE"/>
              </w:rPr>
              <w:t>12.</w:t>
            </w:r>
          </w:p>
        </w:tc>
        <w:tc>
          <w:tcPr>
            <w:tcW w:w="1634" w:type="dxa"/>
          </w:tcPr>
          <w:p w:rsidR="00EC6CE9" w:rsidRPr="002E118D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2E118D">
              <w:rPr>
                <w:rFonts w:ascii="Sylfaen" w:eastAsia="Calibri" w:hAnsi="Sylfaen"/>
                <w:sz w:val="16"/>
                <w:szCs w:val="16"/>
                <w:lang w:val="ka-GE"/>
              </w:rPr>
              <w:t>ნანა ჯულაყიძე</w:t>
            </w:r>
          </w:p>
        </w:tc>
        <w:tc>
          <w:tcPr>
            <w:tcW w:w="1748" w:type="dxa"/>
          </w:tcPr>
          <w:p w:rsidR="003D79AD" w:rsidRPr="003D79AD" w:rsidRDefault="003D79AD" w:rsidP="003D79AD">
            <w:pPr>
              <w:ind w:left="-70" w:firstLine="70"/>
              <w:rPr>
                <w:rFonts w:ascii="Sylfaen" w:hAnsi="Sylfaen"/>
                <w:sz w:val="16"/>
                <w:szCs w:val="16"/>
                <w:lang w:val="ka-GE"/>
              </w:rPr>
            </w:pPr>
            <w:r w:rsidRPr="003D79AD">
              <w:rPr>
                <w:rFonts w:ascii="Sylfaen" w:hAnsi="Sylfaen"/>
                <w:color w:val="000000"/>
                <w:sz w:val="16"/>
                <w:szCs w:val="16"/>
                <w:lang w:val="ka-GE"/>
              </w:rPr>
              <w:t xml:space="preserve">ჭავჭავაძის პროსპექტი, </w:t>
            </w:r>
            <w:r w:rsidRPr="003D79AD">
              <w:rPr>
                <w:rFonts w:ascii="AcadNusx" w:hAnsi="AcadNusx"/>
                <w:color w:val="000000"/>
                <w:sz w:val="16"/>
                <w:szCs w:val="16"/>
                <w:lang w:val="ka-GE"/>
              </w:rPr>
              <w:t>#</w:t>
            </w:r>
            <w:r w:rsidRPr="003D79AD">
              <w:rPr>
                <w:rFonts w:ascii="Sylfaen" w:hAnsi="Sylfaen"/>
                <w:color w:val="000000"/>
                <w:sz w:val="16"/>
                <w:szCs w:val="16"/>
                <w:lang w:val="ka-GE"/>
              </w:rPr>
              <w:t>3</w:t>
            </w:r>
            <w:r w:rsidRPr="003D79AD">
              <w:rPr>
                <w:rFonts w:ascii="Sylfaen" w:hAnsi="Sylfaen"/>
                <w:color w:val="000000"/>
                <w:sz w:val="16"/>
                <w:szCs w:val="16"/>
                <w:vertAlign w:val="superscript"/>
                <w:lang w:val="ka-GE"/>
              </w:rPr>
              <w:t>ბ</w:t>
            </w:r>
            <w:r>
              <w:rPr>
                <w:rFonts w:ascii="Sylfaen" w:hAnsi="Sylfaen"/>
                <w:color w:val="000000"/>
                <w:sz w:val="16"/>
                <w:szCs w:val="16"/>
                <w:lang w:val="ka-GE"/>
              </w:rPr>
              <w:t>, ბ</w:t>
            </w:r>
            <w:r w:rsidRPr="003D79AD">
              <w:rPr>
                <w:rFonts w:ascii="Sylfaen" w:hAnsi="Sylfaen"/>
                <w:color w:val="000000"/>
                <w:sz w:val="16"/>
                <w:szCs w:val="16"/>
                <w:lang w:val="ka-GE"/>
              </w:rPr>
              <w:t xml:space="preserve"> 46</w:t>
            </w:r>
          </w:p>
          <w:p w:rsidR="00EC6CE9" w:rsidRPr="002E118D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</w:tcPr>
          <w:p w:rsidR="00EC6CE9" w:rsidRPr="002E118D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2E118D">
              <w:rPr>
                <w:rFonts w:ascii="Sylfaen" w:eastAsia="Calibri" w:hAnsi="Sylfaen"/>
                <w:sz w:val="16"/>
                <w:szCs w:val="16"/>
                <w:lang w:val="ka-GE"/>
              </w:rPr>
              <w:t>(558) 425948</w:t>
            </w:r>
            <w:r w:rsidRPr="002E118D">
              <w:rPr>
                <w:rFonts w:ascii="Sylfaen" w:eastAsia="Calibri" w:hAnsi="Sylfaen"/>
                <w:color w:val="000000"/>
                <w:sz w:val="16"/>
                <w:szCs w:val="16"/>
                <w:lang w:val="ka-GE"/>
              </w:rPr>
              <w:t xml:space="preserve">     </w:t>
            </w:r>
          </w:p>
        </w:tc>
        <w:tc>
          <w:tcPr>
            <w:tcW w:w="2610" w:type="dxa"/>
          </w:tcPr>
          <w:p w:rsidR="00EC6CE9" w:rsidRPr="00E44BD1" w:rsidRDefault="006370A4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hyperlink r:id="rId17" w:history="1">
              <w:r w:rsidR="00EC6CE9" w:rsidRPr="00E44BD1">
                <w:rPr>
                  <w:rStyle w:val="Hyperlink"/>
                  <w:rFonts w:ascii="Sylfaen" w:eastAsia="Calibri" w:hAnsi="Sylfaen"/>
                  <w:sz w:val="18"/>
                  <w:szCs w:val="18"/>
                  <w:lang w:val="ka-GE"/>
                </w:rPr>
                <w:t>n.julakidze@gmail.com</w:t>
              </w:r>
            </w:hyperlink>
          </w:p>
        </w:tc>
        <w:tc>
          <w:tcPr>
            <w:tcW w:w="2160" w:type="dxa"/>
          </w:tcPr>
          <w:p w:rsidR="00EC6CE9" w:rsidRPr="002E118D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2E118D">
              <w:rPr>
                <w:rFonts w:ascii="Sylfaen" w:hAnsi="Sylfaen"/>
                <w:sz w:val="16"/>
                <w:szCs w:val="16"/>
                <w:lang w:val="ka-GE"/>
              </w:rPr>
              <w:t>ბიოფიზიკა</w:t>
            </w:r>
          </w:p>
        </w:tc>
        <w:tc>
          <w:tcPr>
            <w:tcW w:w="1620" w:type="dxa"/>
          </w:tcPr>
          <w:p w:rsidR="00EC6CE9" w:rsidRPr="002E118D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  <w:r w:rsidRPr="002E118D">
              <w:rPr>
                <w:rFonts w:ascii="Sylfaen" w:hAnsi="Sylfaen"/>
                <w:sz w:val="16"/>
                <w:szCs w:val="16"/>
                <w:lang w:val="ka-GE"/>
              </w:rPr>
              <w:t>ბიოლოგიის დოქტორი, ასოცირებული პროფესორი</w:t>
            </w:r>
          </w:p>
        </w:tc>
      </w:tr>
      <w:tr w:rsidR="00EC6CE9" w:rsidRPr="008B6772" w:rsidTr="001032AE">
        <w:tc>
          <w:tcPr>
            <w:tcW w:w="416" w:type="dxa"/>
          </w:tcPr>
          <w:p w:rsidR="00EC6CE9" w:rsidRPr="008B6772" w:rsidRDefault="00EC6CE9" w:rsidP="00EC6CE9">
            <w:pPr>
              <w:rPr>
                <w:rFonts w:ascii="Sylfaen" w:hAnsi="Sylfaen"/>
                <w:sz w:val="16"/>
                <w:lang w:val="ka-GE"/>
              </w:rPr>
            </w:pPr>
            <w:r w:rsidRPr="008B6772">
              <w:rPr>
                <w:rFonts w:ascii="Sylfaen" w:hAnsi="Sylfaen"/>
                <w:sz w:val="16"/>
                <w:lang w:val="ka-GE"/>
              </w:rPr>
              <w:t>13.</w:t>
            </w:r>
          </w:p>
        </w:tc>
        <w:tc>
          <w:tcPr>
            <w:tcW w:w="1634" w:type="dxa"/>
          </w:tcPr>
          <w:p w:rsidR="00EC6CE9" w:rsidRPr="002E118D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2E118D">
              <w:rPr>
                <w:rFonts w:ascii="Sylfaen" w:hAnsi="Sylfaen"/>
                <w:sz w:val="16"/>
                <w:szCs w:val="16"/>
                <w:lang w:val="ka-GE"/>
              </w:rPr>
              <w:t>ნატალია მანდარია</w:t>
            </w:r>
          </w:p>
        </w:tc>
        <w:tc>
          <w:tcPr>
            <w:tcW w:w="1748" w:type="dxa"/>
          </w:tcPr>
          <w:p w:rsidR="00EC6CE9" w:rsidRPr="003D79AD" w:rsidRDefault="003D79AD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D79AD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ვარლამიშვილის ქუჩა </w:t>
            </w:r>
            <w:r w:rsidRPr="003D79AD">
              <w:rPr>
                <w:rFonts w:ascii="Sylfaen" w:hAnsi="Sylfaen" w:cs="Sylfaen"/>
                <w:sz w:val="16"/>
                <w:szCs w:val="16"/>
                <w:lang w:val="ru-RU"/>
              </w:rPr>
              <w:t>№</w:t>
            </w:r>
            <w:r w:rsidRPr="003D79AD">
              <w:rPr>
                <w:rFonts w:ascii="Sylfaen" w:hAnsi="Sylfaen" w:cs="Sylfaen"/>
                <w:sz w:val="16"/>
                <w:szCs w:val="16"/>
                <w:lang w:val="ka-GE"/>
              </w:rPr>
              <w:t>41</w:t>
            </w:r>
          </w:p>
        </w:tc>
        <w:tc>
          <w:tcPr>
            <w:tcW w:w="990" w:type="dxa"/>
          </w:tcPr>
          <w:p w:rsidR="00EC6CE9" w:rsidRPr="002E118D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2E118D">
              <w:rPr>
                <w:rFonts w:ascii="Sylfaen" w:hAnsi="Sylfaen" w:cs="Sylfaen"/>
                <w:sz w:val="16"/>
                <w:szCs w:val="16"/>
                <w:lang w:val="ka-GE"/>
              </w:rPr>
              <w:t>5(93 )360904</w:t>
            </w:r>
          </w:p>
        </w:tc>
        <w:tc>
          <w:tcPr>
            <w:tcW w:w="2610" w:type="dxa"/>
          </w:tcPr>
          <w:p w:rsidR="00EC6CE9" w:rsidRPr="00E44BD1" w:rsidRDefault="00EC6CE9" w:rsidP="00EC6CE9">
            <w:pPr>
              <w:rPr>
                <w:rFonts w:ascii="Sylfaen" w:hAnsi="Sylfaen"/>
                <w:sz w:val="18"/>
                <w:szCs w:val="18"/>
              </w:rPr>
            </w:pPr>
            <w:r w:rsidRPr="00E44BD1">
              <w:rPr>
                <w:rFonts w:ascii="Sylfaen" w:hAnsi="Sylfaen"/>
                <w:sz w:val="18"/>
                <w:szCs w:val="18"/>
                <w:lang w:val="ka-GE"/>
              </w:rPr>
              <w:t>Natalia_mandaria @ yahoo.com</w:t>
            </w:r>
          </w:p>
        </w:tc>
        <w:tc>
          <w:tcPr>
            <w:tcW w:w="2160" w:type="dxa"/>
          </w:tcPr>
          <w:p w:rsidR="00EC6CE9" w:rsidRPr="002E118D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2E118D">
              <w:rPr>
                <w:rFonts w:ascii="Sylfaen" w:hAnsi="Sylfaen"/>
                <w:sz w:val="16"/>
                <w:szCs w:val="16"/>
                <w:lang w:val="ka-GE"/>
              </w:rPr>
              <w:t>სამედიცინო პარაზიტოლოგია</w:t>
            </w:r>
          </w:p>
        </w:tc>
        <w:tc>
          <w:tcPr>
            <w:tcW w:w="1620" w:type="dxa"/>
          </w:tcPr>
          <w:p w:rsidR="00EC6CE9" w:rsidRPr="002E118D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  <w:r w:rsidRPr="002E118D">
              <w:rPr>
                <w:rFonts w:ascii="Sylfaen" w:hAnsi="Sylfaen"/>
                <w:sz w:val="16"/>
                <w:szCs w:val="16"/>
                <w:lang w:val="ka-GE"/>
              </w:rPr>
              <w:t>ბიოლოგიის დოქტორი, ასოცირებული პროფესორი</w:t>
            </w:r>
          </w:p>
        </w:tc>
      </w:tr>
      <w:tr w:rsidR="00EC6CE9" w:rsidRPr="008B6772" w:rsidTr="001032AE">
        <w:tc>
          <w:tcPr>
            <w:tcW w:w="416" w:type="dxa"/>
          </w:tcPr>
          <w:p w:rsidR="00EC6CE9" w:rsidRPr="008B6772" w:rsidRDefault="00EC6CE9" w:rsidP="00EC6CE9">
            <w:pPr>
              <w:rPr>
                <w:rFonts w:ascii="Sylfaen" w:hAnsi="Sylfaen"/>
                <w:sz w:val="16"/>
                <w:lang w:val="ka-GE"/>
              </w:rPr>
            </w:pPr>
            <w:r w:rsidRPr="008B6772">
              <w:rPr>
                <w:rFonts w:ascii="Sylfaen" w:hAnsi="Sylfaen"/>
                <w:sz w:val="16"/>
                <w:lang w:val="ka-GE"/>
              </w:rPr>
              <w:t xml:space="preserve">14. </w:t>
            </w:r>
          </w:p>
        </w:tc>
        <w:tc>
          <w:tcPr>
            <w:tcW w:w="1634" w:type="dxa"/>
          </w:tcPr>
          <w:p w:rsidR="00EC6CE9" w:rsidRPr="002E118D" w:rsidRDefault="00364B64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მანონი გაბელაშვილი</w:t>
            </w:r>
          </w:p>
        </w:tc>
        <w:tc>
          <w:tcPr>
            <w:tcW w:w="1748" w:type="dxa"/>
          </w:tcPr>
          <w:p w:rsidR="00EC6CE9" w:rsidRPr="002E118D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2E118D">
              <w:rPr>
                <w:rFonts w:ascii="Sylfaen" w:hAnsi="Sylfaen"/>
                <w:sz w:val="16"/>
                <w:szCs w:val="16"/>
                <w:lang w:val="ka-GE"/>
              </w:rPr>
              <w:t>წმინდა სამების მე-2 შეს. N 4,</w:t>
            </w:r>
          </w:p>
        </w:tc>
        <w:tc>
          <w:tcPr>
            <w:tcW w:w="990" w:type="dxa"/>
          </w:tcPr>
          <w:p w:rsidR="00EC6CE9" w:rsidRPr="002E118D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  <w:r w:rsidRPr="002E118D">
              <w:rPr>
                <w:rFonts w:ascii="Sylfaen" w:hAnsi="Sylfaen"/>
                <w:sz w:val="16"/>
                <w:szCs w:val="16"/>
                <w:lang w:val="ka-GE"/>
              </w:rPr>
              <w:t xml:space="preserve">551 220 950 </w:t>
            </w:r>
          </w:p>
        </w:tc>
        <w:tc>
          <w:tcPr>
            <w:tcW w:w="2610" w:type="dxa"/>
          </w:tcPr>
          <w:p w:rsidR="00EC6CE9" w:rsidRPr="00E44BD1" w:rsidRDefault="006370A4" w:rsidP="00EC6CE9">
            <w:pPr>
              <w:rPr>
                <w:rFonts w:ascii="Sylfaen" w:hAnsi="Sylfaen"/>
                <w:sz w:val="18"/>
                <w:szCs w:val="18"/>
              </w:rPr>
            </w:pPr>
            <w:hyperlink r:id="rId18" w:history="1">
              <w:r w:rsidR="00EC6CE9" w:rsidRPr="00E44BD1">
                <w:rPr>
                  <w:rStyle w:val="Hyperlink"/>
                  <w:rFonts w:ascii="Sylfaen" w:hAnsi="Sylfaen"/>
                  <w:sz w:val="18"/>
                  <w:szCs w:val="18"/>
                  <w:lang w:val="ka-GE"/>
                </w:rPr>
                <w:t>gabelas</w:t>
              </w:r>
              <w:r w:rsidR="00EC6CE9" w:rsidRPr="00E44BD1">
                <w:rPr>
                  <w:rStyle w:val="Hyperlink"/>
                  <w:rFonts w:ascii="Sylfaen" w:hAnsi="Sylfaen"/>
                  <w:sz w:val="18"/>
                  <w:szCs w:val="18"/>
                </w:rPr>
                <w:t>hvili47@mail.ru</w:t>
              </w:r>
            </w:hyperlink>
          </w:p>
        </w:tc>
        <w:tc>
          <w:tcPr>
            <w:tcW w:w="2160" w:type="dxa"/>
          </w:tcPr>
          <w:p w:rsidR="00EC6CE9" w:rsidRPr="002E118D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2E118D">
              <w:rPr>
                <w:rFonts w:ascii="Sylfaen" w:hAnsi="Sylfaen"/>
                <w:sz w:val="16"/>
                <w:szCs w:val="16"/>
              </w:rPr>
              <w:t>მიკრობიოლოგია, ვირუსოლოგია 1</w:t>
            </w:r>
          </w:p>
          <w:p w:rsidR="00EC6CE9" w:rsidRPr="002E118D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20" w:type="dxa"/>
          </w:tcPr>
          <w:p w:rsidR="00EC6CE9" w:rsidRPr="002E118D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  <w:r w:rsidRPr="002E118D">
              <w:rPr>
                <w:rFonts w:ascii="Sylfaen" w:hAnsi="Sylfaen"/>
                <w:sz w:val="16"/>
                <w:szCs w:val="16"/>
                <w:lang w:val="ka-GE"/>
              </w:rPr>
              <w:t>ბიოლოგიის დოქტორი, ასოცირებული პროფესორი</w:t>
            </w:r>
          </w:p>
        </w:tc>
      </w:tr>
      <w:tr w:rsidR="00EC6CE9" w:rsidRPr="008B6772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B6772" w:rsidRDefault="00EC6CE9" w:rsidP="00EC6CE9">
            <w:pPr>
              <w:rPr>
                <w:rFonts w:ascii="Sylfaen" w:hAnsi="Sylfaen"/>
                <w:sz w:val="16"/>
                <w:lang w:val="ka-GE"/>
              </w:rPr>
            </w:pPr>
            <w:r>
              <w:rPr>
                <w:rFonts w:ascii="Sylfaen" w:hAnsi="Sylfaen"/>
                <w:sz w:val="16"/>
                <w:lang w:val="ka-GE"/>
              </w:rPr>
              <w:t>15.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CA7DA7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CA7DA7">
              <w:rPr>
                <w:rFonts w:ascii="Sylfaen" w:hAnsi="Sylfaen"/>
                <w:sz w:val="16"/>
                <w:szCs w:val="16"/>
                <w:lang w:val="ka-GE"/>
              </w:rPr>
              <w:t>ჩხობაძე გუგული.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CA7DA7" w:rsidRDefault="00E3607E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გველესიანის ქ.99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CA7DA7" w:rsidRDefault="00EC6CE9" w:rsidP="00EC6CE9">
            <w:pPr>
              <w:rPr>
                <w:sz w:val="16"/>
                <w:szCs w:val="16"/>
              </w:rPr>
            </w:pPr>
            <w:r w:rsidRPr="00CA7DA7">
              <w:rPr>
                <w:rFonts w:ascii="Sylfaen" w:hAnsi="Sylfaen"/>
                <w:sz w:val="16"/>
                <w:szCs w:val="16"/>
              </w:rPr>
              <w:t>599923966</w:t>
            </w:r>
          </w:p>
          <w:p w:rsidR="00EC6CE9" w:rsidRPr="00CA7DA7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E44BD1" w:rsidRDefault="006370A4" w:rsidP="00EC6CE9">
            <w:pPr>
              <w:rPr>
                <w:rFonts w:ascii="Sylfaen" w:hAnsi="Sylfaen"/>
                <w:sz w:val="18"/>
                <w:szCs w:val="18"/>
              </w:rPr>
            </w:pPr>
            <w:hyperlink r:id="rId19" w:history="1">
              <w:r w:rsidR="00EC6CE9" w:rsidRPr="00E44BD1">
                <w:rPr>
                  <w:rStyle w:val="Hyperlink"/>
                  <w:rFonts w:ascii="Helvetica" w:hAnsi="Helvetica"/>
                  <w:sz w:val="18"/>
                  <w:szCs w:val="18"/>
                </w:rPr>
                <w:t>mchkhobadze@mail.ru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CA7DA7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CA7DA7">
              <w:rPr>
                <w:rFonts w:ascii="Sylfaen" w:hAnsi="Sylfaen"/>
                <w:sz w:val="16"/>
                <w:szCs w:val="16"/>
                <w:lang w:val="ka-GE"/>
              </w:rPr>
              <w:t>პირის ღრუს, თავისა და</w:t>
            </w:r>
            <w:r w:rsidR="00D21B45">
              <w:rPr>
                <w:rFonts w:ascii="Sylfaen" w:hAnsi="Sylfaen"/>
                <w:sz w:val="16"/>
                <w:szCs w:val="16"/>
                <w:lang w:val="ka-GE"/>
              </w:rPr>
              <w:t xml:space="preserve"> კისრის ორგანოების ტოპოგრაფ</w:t>
            </w:r>
            <w:r w:rsidRPr="00CA7DA7">
              <w:rPr>
                <w:rFonts w:ascii="Sylfaen" w:hAnsi="Sylfaen"/>
                <w:sz w:val="16"/>
                <w:szCs w:val="16"/>
                <w:lang w:val="ka-GE"/>
              </w:rPr>
              <w:t>ანატომია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CA7DA7" w:rsidRDefault="00364B64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CA7DA7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CA7DA7">
              <w:rPr>
                <w:rFonts w:ascii="Sylfaen" w:hAnsi="Sylfaen"/>
                <w:sz w:val="16"/>
                <w:szCs w:val="16"/>
                <w:lang w:val="ka-GE"/>
              </w:rPr>
              <w:t>პროფესორი</w:t>
            </w:r>
          </w:p>
        </w:tc>
      </w:tr>
      <w:tr w:rsidR="00EC6CE9" w:rsidRPr="008B6772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B6772" w:rsidRDefault="00EC6CE9" w:rsidP="00EC6CE9">
            <w:pPr>
              <w:rPr>
                <w:rFonts w:ascii="Sylfaen" w:hAnsi="Sylfaen"/>
                <w:sz w:val="16"/>
                <w:lang w:val="ka-GE"/>
              </w:rPr>
            </w:pPr>
            <w:r>
              <w:rPr>
                <w:rFonts w:ascii="Sylfaen" w:hAnsi="Sylfaen"/>
                <w:sz w:val="16"/>
                <w:lang w:val="ka-GE"/>
              </w:rPr>
              <w:t>16.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CA7DA7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CA7DA7">
              <w:rPr>
                <w:rFonts w:ascii="Sylfaen" w:hAnsi="Sylfaen"/>
                <w:sz w:val="16"/>
                <w:szCs w:val="16"/>
                <w:lang w:val="ka-GE"/>
              </w:rPr>
              <w:t>მაგდანა ჯიქია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501C0F" w:rsidRDefault="00501C0F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501C0F">
              <w:rPr>
                <w:rFonts w:ascii="Sylfaen" w:hAnsi="Sylfaen"/>
                <w:sz w:val="16"/>
                <w:szCs w:val="16"/>
                <w:lang w:val="ka-GE"/>
              </w:rPr>
              <w:t>ასათიანის ქ.</w:t>
            </w:r>
            <w:r w:rsidRPr="00501C0F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501C0F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№</w:t>
            </w:r>
            <w:r w:rsidRPr="00501C0F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501C0F">
              <w:rPr>
                <w:rFonts w:ascii="Sylfaen" w:hAnsi="Sylfaen"/>
                <w:sz w:val="16"/>
                <w:szCs w:val="16"/>
                <w:lang w:val="ka-GE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CA7DA7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CA7DA7">
              <w:rPr>
                <w:rFonts w:ascii="Sylfaen" w:hAnsi="Sylfaen"/>
                <w:sz w:val="16"/>
                <w:szCs w:val="16"/>
                <w:lang w:val="ka-GE"/>
              </w:rPr>
              <w:t>(577) 428872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E44BD1" w:rsidRDefault="006370A4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hyperlink r:id="rId20" w:history="1">
              <w:r w:rsidR="00EC6CE9" w:rsidRPr="00E44BD1">
                <w:rPr>
                  <w:rStyle w:val="Hyperlink"/>
                  <w:color w:val="0070C0"/>
                  <w:sz w:val="18"/>
                  <w:szCs w:val="18"/>
                  <w:lang w:val="ka-GE"/>
                </w:rPr>
                <w:t>magdana.jikia@atsu.edu.ge</w:t>
              </w:r>
            </w:hyperlink>
            <w:r w:rsidR="00EC6CE9" w:rsidRPr="00E44BD1">
              <w:rPr>
                <w:rStyle w:val="Hyperlink"/>
                <w:rFonts w:ascii="Sylfaen" w:hAnsi="Sylfaen"/>
                <w:color w:val="0070C0"/>
                <w:sz w:val="18"/>
                <w:szCs w:val="18"/>
                <w:lang w:val="ka-GE"/>
              </w:rPr>
              <w:t xml:space="preserve">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CA7DA7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CA7DA7">
              <w:rPr>
                <w:rFonts w:ascii="Sylfaen" w:hAnsi="Sylfaen" w:cs="Sylfaen"/>
                <w:sz w:val="16"/>
                <w:szCs w:val="16"/>
                <w:lang w:val="ka-GE"/>
              </w:rPr>
              <w:t>ბიოქიმია</w:t>
            </w:r>
            <w:r w:rsidRPr="00CA7DA7">
              <w:rPr>
                <w:rFonts w:ascii="Sylfaen" w:hAnsi="Sylfaen" w:cs="Sylfaen"/>
                <w:sz w:val="16"/>
                <w:szCs w:val="16"/>
              </w:rPr>
              <w:t xml:space="preserve"> 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CA7DA7" w:rsidRDefault="00364B64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CA7DA7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CA7DA7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EC6CE9" w:rsidRPr="008B6772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B6772" w:rsidRDefault="00EC6CE9" w:rsidP="00EC6CE9">
            <w:pPr>
              <w:rPr>
                <w:rFonts w:ascii="Sylfaen" w:hAnsi="Sylfaen"/>
                <w:sz w:val="16"/>
                <w:lang w:val="ka-GE"/>
              </w:rPr>
            </w:pPr>
            <w:r>
              <w:rPr>
                <w:rFonts w:ascii="Sylfaen" w:hAnsi="Sylfaen"/>
                <w:sz w:val="16"/>
                <w:lang w:val="ka-GE"/>
              </w:rPr>
              <w:t>15.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CA7DA7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CA7DA7">
              <w:rPr>
                <w:rFonts w:ascii="Sylfaen" w:hAnsi="Sylfaen"/>
                <w:sz w:val="16"/>
                <w:szCs w:val="16"/>
                <w:lang w:val="ka-GE"/>
              </w:rPr>
              <w:t>ხათუნა კუპრაშვილი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F" w:rsidRPr="00501C0F" w:rsidRDefault="00501C0F" w:rsidP="00501C0F">
            <w:pPr>
              <w:ind w:firstLine="20"/>
              <w:rPr>
                <w:rFonts w:ascii="Sylfaen" w:hAnsi="Sylfaen"/>
                <w:sz w:val="16"/>
                <w:szCs w:val="16"/>
                <w:lang w:val="ka-GE"/>
              </w:rPr>
            </w:pPr>
            <w:r w:rsidRPr="00501C0F">
              <w:rPr>
                <w:rFonts w:ascii="Sylfaen" w:hAnsi="Sylfaen"/>
                <w:sz w:val="16"/>
                <w:szCs w:val="16"/>
                <w:lang w:val="ka-GE"/>
              </w:rPr>
              <w:t>გამსახურდიას 150</w:t>
            </w:r>
          </w:p>
          <w:p w:rsidR="00EC6CE9" w:rsidRPr="00CA7DA7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CA7DA7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CA7DA7">
              <w:rPr>
                <w:rFonts w:ascii="Sylfaen" w:hAnsi="Sylfaen"/>
                <w:sz w:val="16"/>
                <w:szCs w:val="16"/>
                <w:lang w:val="ka-GE"/>
              </w:rPr>
              <w:t>593 94 82 80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E44BD1" w:rsidRDefault="00EC6CE9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E44BD1">
              <w:rPr>
                <w:rFonts w:ascii="Sylfaen" w:hAnsi="Sylfaen"/>
                <w:sz w:val="18"/>
                <w:szCs w:val="18"/>
                <w:lang w:val="ka-GE"/>
              </w:rPr>
              <w:t>xatunaxatuni_12@mail.ru</w:t>
            </w:r>
          </w:p>
          <w:p w:rsidR="00EC6CE9" w:rsidRPr="00E44BD1" w:rsidRDefault="00EC6CE9" w:rsidP="00EC6CE9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CA7DA7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CA7DA7">
              <w:rPr>
                <w:rFonts w:ascii="Sylfaen" w:hAnsi="Sylfaen"/>
                <w:sz w:val="16"/>
                <w:szCs w:val="16"/>
                <w:lang w:val="ka-GE"/>
              </w:rPr>
              <w:t>ფიზიოლოგია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CA7DA7" w:rsidRDefault="00C86CC9" w:rsidP="00C86CC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ბიოლო</w:t>
            </w:r>
            <w:r w:rsidRPr="00C86CC9">
              <w:rPr>
                <w:rFonts w:ascii="Sylfaen" w:hAnsi="Sylfaen"/>
                <w:sz w:val="16"/>
                <w:szCs w:val="16"/>
                <w:lang w:val="ka-GE"/>
              </w:rPr>
              <w:t>.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იდოქტ</w:t>
            </w:r>
            <w:r w:rsidR="00EC6CE9" w:rsidRPr="00CA7DA7">
              <w:rPr>
                <w:rFonts w:ascii="Sylfaen" w:hAnsi="Sylfaen"/>
                <w:sz w:val="16"/>
                <w:szCs w:val="16"/>
                <w:lang w:val="ka-GE"/>
              </w:rPr>
              <w:t>, ასოცირებული პროფესორი</w:t>
            </w:r>
          </w:p>
        </w:tc>
      </w:tr>
      <w:tr w:rsidR="00EC6CE9" w:rsidRPr="008B6772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>
              <w:rPr>
                <w:rFonts w:ascii="Sylfaen" w:hAnsi="Sylfaen"/>
                <w:sz w:val="16"/>
                <w:lang w:val="ka-GE"/>
              </w:rPr>
              <w:lastRenderedPageBreak/>
              <w:t>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6605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C86CC9">
              <w:rPr>
                <w:rFonts w:ascii="AcadNusx" w:hAnsi="AcadNusx"/>
                <w:sz w:val="16"/>
                <w:szCs w:val="16"/>
                <w:lang w:val="ka-GE"/>
              </w:rPr>
              <w:t>giorgi gabunia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6605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6605B3">
              <w:rPr>
                <w:rFonts w:ascii="Sylfaen" w:hAnsi="Sylfaen"/>
                <w:sz w:val="16"/>
                <w:szCs w:val="16"/>
                <w:lang w:val="ka-GE"/>
              </w:rPr>
              <w:t>პ.</w:t>
            </w:r>
            <w:r w:rsidRPr="00C86CC9">
              <w:rPr>
                <w:rFonts w:ascii="AcadNusx" w:hAnsi="AcadNusx"/>
                <w:sz w:val="16"/>
                <w:szCs w:val="16"/>
                <w:lang w:val="ka-GE"/>
              </w:rPr>
              <w:t>iaSvilis q. #15</w:t>
            </w:r>
            <w:r w:rsidRPr="006605B3">
              <w:rPr>
                <w:rFonts w:ascii="Sylfaen" w:hAnsi="Sylfaen"/>
                <w:sz w:val="16"/>
                <w:szCs w:val="16"/>
                <w:lang w:val="ka-GE"/>
              </w:rPr>
              <w:t xml:space="preserve">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6605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C86CC9">
              <w:rPr>
                <w:rFonts w:ascii="AcadNusx" w:hAnsi="AcadNusx"/>
                <w:sz w:val="16"/>
                <w:szCs w:val="16"/>
                <w:lang w:val="ka-GE"/>
              </w:rPr>
              <w:t>8(431) 4 32 16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C86CC9" w:rsidRDefault="00EC6CE9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C86CC9">
              <w:rPr>
                <w:sz w:val="18"/>
                <w:szCs w:val="18"/>
                <w:lang w:val="ka-GE"/>
              </w:rPr>
              <w:t>georg-gabunia@Yahoo.com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6605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6605B3">
              <w:rPr>
                <w:rFonts w:ascii="Sylfaen" w:hAnsi="Sylfaen" w:cs="Sylfaen"/>
                <w:sz w:val="16"/>
                <w:szCs w:val="16"/>
                <w:lang w:val="ka-GE"/>
              </w:rPr>
              <w:t>პირის</w:t>
            </w:r>
            <w:r w:rsidRPr="00C86CC9">
              <w:rPr>
                <w:rFonts w:ascii="Sylfaen" w:hAnsi="Sylfaen" w:cs="Sylfaen"/>
                <w:sz w:val="16"/>
                <w:szCs w:val="16"/>
                <w:lang w:val="ka-GE"/>
              </w:rPr>
              <w:t xml:space="preserve"> </w:t>
            </w:r>
            <w:r w:rsidRPr="006605B3">
              <w:rPr>
                <w:rFonts w:ascii="Sylfaen" w:hAnsi="Sylfaen" w:cs="Sylfaen"/>
                <w:sz w:val="16"/>
                <w:szCs w:val="16"/>
                <w:lang w:val="ka-GE"/>
              </w:rPr>
              <w:t xml:space="preserve"> ღრუს, თავისა და კისრის ორგანოების ოპერაციული  ქირურგია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C86CC9" w:rsidRDefault="00C86CC9" w:rsidP="00EC6CE9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</w:t>
            </w:r>
            <w:r>
              <w:rPr>
                <w:rFonts w:ascii="Sylfaen" w:hAnsi="Sylfaen"/>
                <w:sz w:val="16"/>
                <w:szCs w:val="16"/>
              </w:rPr>
              <w:t>i</w:t>
            </w:r>
          </w:p>
          <w:p w:rsidR="00EC6CE9" w:rsidRPr="006605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6605B3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EC6CE9" w:rsidRPr="008B6772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>
              <w:rPr>
                <w:rFonts w:ascii="Sylfaen" w:hAnsi="Sylfaen"/>
                <w:sz w:val="16"/>
                <w:lang w:val="ka-GE"/>
              </w:rPr>
              <w:t>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6605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6605B3">
              <w:rPr>
                <w:rFonts w:ascii="Sylfaen" w:hAnsi="Sylfaen"/>
                <w:sz w:val="16"/>
                <w:szCs w:val="16"/>
                <w:lang w:val="ka-GE"/>
              </w:rPr>
              <w:t>თაისა გრძელიძე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6605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6605B3">
              <w:rPr>
                <w:rFonts w:ascii="Sylfaen" w:hAnsi="Sylfaen"/>
                <w:sz w:val="16"/>
                <w:szCs w:val="16"/>
                <w:lang w:val="ka-GE"/>
              </w:rPr>
              <w:t xml:space="preserve">რუსთაველის </w:t>
            </w:r>
            <w:r w:rsidRPr="006605B3">
              <w:rPr>
                <w:rFonts w:ascii="AcadNusx" w:hAnsi="AcadNusx"/>
                <w:sz w:val="16"/>
                <w:szCs w:val="16"/>
              </w:rPr>
              <w:t>#</w:t>
            </w:r>
            <w:r w:rsidRPr="006605B3">
              <w:rPr>
                <w:rFonts w:ascii="Sylfaen" w:hAnsi="Sylfaen"/>
                <w:sz w:val="16"/>
                <w:szCs w:val="16"/>
                <w:lang w:val="ka-GE"/>
              </w:rPr>
              <w:t>126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6605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6605B3">
              <w:rPr>
                <w:rFonts w:ascii="Sylfaen" w:hAnsi="Sylfaen"/>
                <w:sz w:val="16"/>
                <w:szCs w:val="16"/>
              </w:rPr>
              <w:t>599 550369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E44BD1" w:rsidRDefault="006370A4" w:rsidP="00EC6CE9">
            <w:pPr>
              <w:rPr>
                <w:rFonts w:ascii="Sylfaen" w:hAnsi="Sylfaen"/>
                <w:sz w:val="18"/>
                <w:szCs w:val="18"/>
              </w:rPr>
            </w:pPr>
            <w:hyperlink r:id="rId21" w:history="1">
              <w:r w:rsidR="00E25183" w:rsidRPr="00826E22">
                <w:rPr>
                  <w:rStyle w:val="Hyperlink"/>
                  <w:rFonts w:ascii="Sylfaen" w:hAnsi="Sylfaen"/>
                  <w:sz w:val="18"/>
                  <w:szCs w:val="18"/>
                </w:rPr>
                <w:t>morfologimorfologi@gmail.com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6605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6605B3">
              <w:rPr>
                <w:rFonts w:ascii="Sylfaen" w:hAnsi="Sylfaen" w:cs="Sylfaen"/>
                <w:sz w:val="16"/>
                <w:szCs w:val="16"/>
                <w:lang w:val="ka-GE"/>
              </w:rPr>
              <w:t>პათოლოგიური ანატომია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C86CC9" w:rsidRDefault="00C86CC9" w:rsidP="00EC6CE9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6605B3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6605B3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EC6CE9" w:rsidRPr="008B6772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>
              <w:rPr>
                <w:rFonts w:ascii="Sylfaen" w:hAnsi="Sylfaen"/>
                <w:sz w:val="16"/>
                <w:lang w:val="ka-GE"/>
              </w:rPr>
              <w:t>18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7F3C1E" w:rsidRDefault="00364B64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ნანა შავლაყაძე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7F3C1E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7F3C1E">
              <w:rPr>
                <w:rFonts w:ascii="Sylfaen" w:hAnsi="Sylfaen"/>
                <w:sz w:val="16"/>
                <w:szCs w:val="16"/>
              </w:rPr>
              <w:t>ბარათაშვილის 95</w:t>
            </w:r>
          </w:p>
          <w:p w:rsidR="00EC6CE9" w:rsidRPr="007F3C1E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7F3C1E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7F3C1E">
              <w:rPr>
                <w:rFonts w:ascii="Sylfaen" w:hAnsi="Sylfaen" w:cs="Sylfaen"/>
                <w:sz w:val="16"/>
                <w:szCs w:val="16"/>
                <w:lang w:val="ka-GE"/>
              </w:rPr>
              <w:t>599 101 863;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E44BD1" w:rsidRDefault="006370A4" w:rsidP="00EC6CE9">
            <w:pPr>
              <w:rPr>
                <w:rFonts w:ascii="Sylfaen" w:hAnsi="Sylfaen"/>
                <w:sz w:val="18"/>
                <w:szCs w:val="18"/>
              </w:rPr>
            </w:pPr>
            <w:hyperlink r:id="rId22" w:history="1">
              <w:r w:rsidR="00EC6CE9" w:rsidRPr="00E44BD1">
                <w:rPr>
                  <w:rStyle w:val="Hyperlink"/>
                  <w:rFonts w:ascii="Sylfaen" w:hAnsi="Sylfaen"/>
                  <w:sz w:val="18"/>
                  <w:szCs w:val="18"/>
                  <w:lang w:val="ka-GE"/>
                </w:rPr>
                <w:t>nanashavlakadze@hotmail.com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7F3C1E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7F3C1E">
              <w:rPr>
                <w:rFonts w:ascii="Sylfaen" w:hAnsi="Sylfaen" w:cs="Sylfaen"/>
                <w:sz w:val="16"/>
                <w:szCs w:val="16"/>
                <w:lang w:val="ka-GE"/>
              </w:rPr>
              <w:t>ზოგადი იმუნოლოგია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C86CC9" w:rsidRDefault="00C86CC9" w:rsidP="00EC6CE9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7F3C1E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7F3C1E">
              <w:rPr>
                <w:rFonts w:ascii="Sylfaen" w:hAnsi="Sylfaen"/>
                <w:sz w:val="16"/>
                <w:szCs w:val="16"/>
                <w:lang w:val="ka-GE"/>
              </w:rPr>
              <w:t>პროფესორი</w:t>
            </w:r>
          </w:p>
        </w:tc>
      </w:tr>
      <w:tr w:rsidR="00EC6CE9" w:rsidRPr="008B6772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>
              <w:rPr>
                <w:rFonts w:ascii="Sylfaen" w:hAnsi="Sylfaen"/>
                <w:sz w:val="16"/>
                <w:lang w:val="ka-GE"/>
              </w:rPr>
              <w:t>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681E4A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681E4A">
              <w:rPr>
                <w:rFonts w:ascii="Sylfaen" w:hAnsi="Sylfaen"/>
                <w:sz w:val="16"/>
                <w:szCs w:val="16"/>
                <w:lang w:val="af-ZA"/>
              </w:rPr>
              <w:t xml:space="preserve"> მიხეილ სამსონია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2A6EDF" w:rsidRDefault="002A6EDF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2A6EDF">
              <w:rPr>
                <w:rFonts w:ascii="Sylfaen" w:hAnsi="Sylfaen"/>
                <w:sz w:val="16"/>
                <w:szCs w:val="16"/>
                <w:lang w:val="ka-GE"/>
              </w:rPr>
              <w:t>ზ.ჭავჭავაძის ქ. 2/89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681E4A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681E4A">
              <w:rPr>
                <w:sz w:val="16"/>
                <w:szCs w:val="16"/>
                <w:lang w:val="ka-GE"/>
              </w:rPr>
              <w:t>5</w:t>
            </w:r>
            <w:r w:rsidRPr="00681E4A">
              <w:rPr>
                <w:sz w:val="16"/>
                <w:szCs w:val="16"/>
              </w:rPr>
              <w:t>99–71–43–67</w:t>
            </w:r>
          </w:p>
        </w:tc>
        <w:bookmarkStart w:id="0" w:name="_Hlt124398731"/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E44BD1" w:rsidRDefault="003C4892" w:rsidP="00EC6CE9">
            <w:pPr>
              <w:rPr>
                <w:rFonts w:ascii="Sylfaen" w:hAnsi="Sylfaen"/>
                <w:sz w:val="18"/>
                <w:szCs w:val="18"/>
              </w:rPr>
            </w:pPr>
            <w:r w:rsidRPr="00E44BD1">
              <w:rPr>
                <w:i/>
                <w:sz w:val="18"/>
                <w:szCs w:val="18"/>
              </w:rPr>
              <w:fldChar w:fldCharType="begin"/>
            </w:r>
            <w:r w:rsidR="00EC6CE9" w:rsidRPr="00E44BD1">
              <w:rPr>
                <w:i/>
                <w:sz w:val="18"/>
                <w:szCs w:val="18"/>
              </w:rPr>
              <w:instrText xml:space="preserve"> HYPERLINK mailto:samsonlegion@yandex.ru </w:instrText>
            </w:r>
            <w:r w:rsidRPr="00E44BD1">
              <w:rPr>
                <w:i/>
                <w:sz w:val="18"/>
                <w:szCs w:val="18"/>
              </w:rPr>
              <w:fldChar w:fldCharType="separate"/>
            </w:r>
            <w:r w:rsidR="00EC6CE9" w:rsidRPr="00E44BD1">
              <w:rPr>
                <w:rStyle w:val="Hyperlink"/>
                <w:sz w:val="18"/>
                <w:szCs w:val="18"/>
              </w:rPr>
              <w:t>samsonle</w:t>
            </w:r>
            <w:bookmarkStart w:id="1" w:name="_Hlt124398729"/>
            <w:r w:rsidR="00EC6CE9" w:rsidRPr="00E44BD1">
              <w:rPr>
                <w:rStyle w:val="Hyperlink"/>
                <w:sz w:val="18"/>
                <w:szCs w:val="18"/>
              </w:rPr>
              <w:t>g</w:t>
            </w:r>
            <w:bookmarkEnd w:id="1"/>
            <w:r w:rsidR="00EC6CE9" w:rsidRPr="00E44BD1">
              <w:rPr>
                <w:rStyle w:val="Hyperlink"/>
                <w:sz w:val="18"/>
                <w:szCs w:val="18"/>
              </w:rPr>
              <w:t>ion</w:t>
            </w:r>
            <w:bookmarkStart w:id="2" w:name="_Hlt124401970"/>
            <w:r w:rsidR="00EC6CE9" w:rsidRPr="00E44BD1">
              <w:rPr>
                <w:rStyle w:val="Hyperlink"/>
                <w:sz w:val="18"/>
                <w:szCs w:val="18"/>
              </w:rPr>
              <w:t>@</w:t>
            </w:r>
            <w:bookmarkEnd w:id="2"/>
            <w:r w:rsidR="00EC6CE9" w:rsidRPr="00E44BD1">
              <w:rPr>
                <w:rStyle w:val="Hyperlink"/>
                <w:sz w:val="18"/>
                <w:szCs w:val="18"/>
              </w:rPr>
              <w:t>yandex.ru</w:t>
            </w:r>
            <w:r w:rsidRPr="00E44BD1">
              <w:rPr>
                <w:i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681E4A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681E4A">
              <w:rPr>
                <w:rFonts w:ascii="Sylfaen" w:hAnsi="Sylfaen"/>
                <w:sz w:val="16"/>
                <w:szCs w:val="16"/>
                <w:lang w:val="ka-GE"/>
              </w:rPr>
              <w:t>ფარმაკოლოგია</w:t>
            </w:r>
            <w:r w:rsidRPr="00681E4A">
              <w:rPr>
                <w:rFonts w:ascii="Sylfaen" w:hAnsi="Sylfaen"/>
                <w:sz w:val="16"/>
                <w:szCs w:val="16"/>
              </w:rPr>
              <w:t xml:space="preserve">-1  </w:t>
            </w:r>
          </w:p>
          <w:p w:rsidR="00EC6CE9" w:rsidRPr="00681E4A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681E4A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681E4A">
              <w:rPr>
                <w:rFonts w:ascii="Sylfaen" w:hAnsi="Sylfaen"/>
                <w:sz w:val="16"/>
                <w:szCs w:val="16"/>
                <w:lang w:val="ka-GE"/>
              </w:rPr>
              <w:t>ბიოლოგიის დოქტორი,  პროფესორი</w:t>
            </w:r>
          </w:p>
        </w:tc>
      </w:tr>
      <w:tr w:rsidR="00EC6CE9" w:rsidRPr="008B6772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>
              <w:rPr>
                <w:rFonts w:ascii="Sylfaen" w:hAnsi="Sylfaen"/>
                <w:sz w:val="16"/>
                <w:lang w:val="ka-GE"/>
              </w:rPr>
              <w:t>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534CAA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534CAA">
              <w:rPr>
                <w:rFonts w:ascii="Sylfaen" w:hAnsi="Sylfaen"/>
                <w:sz w:val="16"/>
                <w:szCs w:val="16"/>
                <w:lang w:val="ka-GE"/>
              </w:rPr>
              <w:t>მაია გაბუნია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A7054B" w:rsidRDefault="00A7054B" w:rsidP="00A7054B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A7054B">
              <w:rPr>
                <w:rFonts w:ascii="Sylfaen" w:hAnsi="Sylfaen" w:cs="Sylfaen"/>
                <w:sz w:val="16"/>
                <w:szCs w:val="16"/>
              </w:rPr>
              <w:t>გვანცელაძის</w:t>
            </w:r>
            <w:r w:rsidRPr="00A7054B">
              <w:rPr>
                <w:sz w:val="16"/>
                <w:szCs w:val="16"/>
              </w:rPr>
              <w:t xml:space="preserve"> 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534CAA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534CAA">
              <w:rPr>
                <w:rFonts w:ascii="Sylfaen" w:hAnsi="Sylfaen" w:cs="Sylfaen"/>
                <w:sz w:val="16"/>
                <w:szCs w:val="16"/>
                <w:lang w:val="ka-GE"/>
              </w:rPr>
              <w:t>577 39 24 01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E44BD1" w:rsidRDefault="00EC6CE9" w:rsidP="00EC6CE9">
            <w:pPr>
              <w:rPr>
                <w:rFonts w:ascii="Sylfaen" w:hAnsi="Sylfaen"/>
                <w:sz w:val="18"/>
                <w:szCs w:val="18"/>
              </w:rPr>
            </w:pPr>
            <w:r w:rsidRPr="00E44BD1">
              <w:rPr>
                <w:rFonts w:ascii="Sylfaen" w:hAnsi="Sylfaen"/>
                <w:sz w:val="18"/>
                <w:szCs w:val="18"/>
                <w:lang w:val="ka-GE"/>
              </w:rPr>
              <w:t>mmgabunia@ gmail.com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534CAA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534CAA">
              <w:rPr>
                <w:rFonts w:ascii="Sylfaen" w:hAnsi="Sylfaen" w:cs="Sylfaen"/>
                <w:sz w:val="16"/>
                <w:szCs w:val="16"/>
                <w:lang w:val="sq-AL"/>
              </w:rPr>
              <w:t xml:space="preserve">ეკოლოგია </w:t>
            </w:r>
            <w:r w:rsidRPr="00534CAA">
              <w:rPr>
                <w:rFonts w:ascii="Sylfaen" w:hAnsi="Sylfaen" w:cs="Sylfaen"/>
                <w:sz w:val="16"/>
                <w:szCs w:val="16"/>
                <w:lang w:val="ka-GE"/>
              </w:rPr>
              <w:t>და გარემოს მედიცინა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534CAA" w:rsidRDefault="002A6EDF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ბიოლ. </w:t>
            </w:r>
            <w:r w:rsidR="00EC6CE9" w:rsidRPr="00534CAA">
              <w:rPr>
                <w:rFonts w:ascii="Sylfaen" w:hAnsi="Sylfaen"/>
                <w:sz w:val="16"/>
                <w:szCs w:val="16"/>
                <w:lang w:val="ka-GE"/>
              </w:rPr>
              <w:t>დოქტორი, ასოცირებული პროფესორი</w:t>
            </w:r>
          </w:p>
        </w:tc>
      </w:tr>
      <w:tr w:rsidR="00EC6CE9" w:rsidRPr="008B6772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>
              <w:rPr>
                <w:rFonts w:ascii="Sylfaen" w:hAnsi="Sylfaen"/>
                <w:sz w:val="16"/>
                <w:lang w:val="ka-GE"/>
              </w:rPr>
              <w:t>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534CAA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534CAA">
              <w:rPr>
                <w:rFonts w:ascii="Sylfaen" w:hAnsi="Sylfaen"/>
                <w:sz w:val="16"/>
                <w:szCs w:val="16"/>
                <w:lang w:val="ka-GE"/>
              </w:rPr>
              <w:t>უკლება ქეთევანი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534CAA" w:rsidRDefault="00A7054B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26 მაიაის ქ. 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534CAA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534CAA">
              <w:rPr>
                <w:rFonts w:ascii="Sylfaen" w:hAnsi="Sylfaen"/>
                <w:sz w:val="16"/>
                <w:szCs w:val="16"/>
                <w:lang w:val="ka-GE"/>
              </w:rPr>
              <w:t>597 21 44 3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E44BD1" w:rsidRDefault="00EC6CE9" w:rsidP="00EC6CE9">
            <w:pPr>
              <w:rPr>
                <w:rFonts w:ascii="Sylfaen" w:hAnsi="Sylfaen"/>
                <w:sz w:val="18"/>
                <w:szCs w:val="18"/>
              </w:rPr>
            </w:pPr>
            <w:r w:rsidRPr="00E44BD1">
              <w:rPr>
                <w:rFonts w:ascii="Sylfaen" w:hAnsi="Sylfaen"/>
                <w:sz w:val="18"/>
                <w:szCs w:val="18"/>
              </w:rPr>
              <w:t>qetinoukleba@mail.ru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534CAA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534CAA">
              <w:rPr>
                <w:rFonts w:ascii="Sylfaen" w:hAnsi="Sylfaen" w:cs="Sylfaen"/>
                <w:sz w:val="16"/>
                <w:szCs w:val="16"/>
                <w:lang w:val="ka-GE"/>
              </w:rPr>
              <w:t>შინაგან სნეულებათა დიაგნოსტიკა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C86CC9" w:rsidRDefault="00C86CC9" w:rsidP="00EC6CE9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534CAA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534CAA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EC6CE9" w:rsidRPr="008B6772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>
              <w:rPr>
                <w:rFonts w:ascii="Sylfaen" w:hAnsi="Sylfaen"/>
                <w:sz w:val="16"/>
                <w:lang w:val="ka-GE"/>
              </w:rPr>
              <w:t>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534CAA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534CAA">
              <w:rPr>
                <w:rFonts w:ascii="Sylfaen" w:hAnsi="Sylfaen"/>
                <w:sz w:val="16"/>
                <w:szCs w:val="16"/>
                <w:highlight w:val="white"/>
                <w:lang w:val="ka-GE"/>
              </w:rPr>
              <w:t>ბორის ჩაკვეტაძე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534CAA" w:rsidRDefault="00CB0D16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გ.ჭანტურიას ქ.7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CB0D16" w:rsidRDefault="00EC6CE9" w:rsidP="00EC6CE9">
            <w:pPr>
              <w:jc w:val="both"/>
              <w:rPr>
                <w:rFonts w:ascii="Sylfaen" w:hAnsi="Sylfaen"/>
                <w:sz w:val="16"/>
                <w:szCs w:val="16"/>
                <w:highlight w:val="white"/>
                <w:lang w:val="ka-GE"/>
              </w:rPr>
            </w:pPr>
            <w:r w:rsidRPr="00534CAA">
              <w:rPr>
                <w:rFonts w:ascii="Sylfaen" w:hAnsi="Sylfaen"/>
                <w:sz w:val="16"/>
                <w:szCs w:val="16"/>
                <w:highlight w:val="white"/>
                <w:lang w:val="ka-GE"/>
              </w:rPr>
              <w:t>599401848</w:t>
            </w:r>
          </w:p>
          <w:p w:rsidR="00EC6CE9" w:rsidRPr="00534CAA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E44BD1" w:rsidRDefault="006370A4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hyperlink r:id="rId23" w:history="1">
              <w:r w:rsidR="00E25183" w:rsidRPr="00826E22">
                <w:rPr>
                  <w:rStyle w:val="Hyperlink"/>
                  <w:rFonts w:ascii="Sylfaen" w:hAnsi="Sylfaen"/>
                  <w:sz w:val="18"/>
                  <w:szCs w:val="18"/>
                  <w:lang w:val="ka-GE"/>
                </w:rPr>
                <w:t>giorgichakvetadze94@yahoo.com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534CAA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534CAA">
              <w:rPr>
                <w:rFonts w:ascii="Sylfaen" w:hAnsi="Sylfaen" w:cs="Sylfaen"/>
                <w:sz w:val="16"/>
                <w:szCs w:val="16"/>
                <w:lang w:val="ka-GE"/>
              </w:rPr>
              <w:t>ზოგადი ქირურგია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C86CC9" w:rsidRDefault="00C86CC9" w:rsidP="00EC6CE9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534CAA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534CAA">
              <w:rPr>
                <w:rFonts w:ascii="Sylfaen" w:hAnsi="Sylfaen"/>
                <w:sz w:val="16"/>
                <w:szCs w:val="16"/>
                <w:lang w:val="ka-GE"/>
              </w:rPr>
              <w:t>პროფესორი</w:t>
            </w:r>
          </w:p>
        </w:tc>
      </w:tr>
      <w:tr w:rsidR="00EC6CE9" w:rsidRPr="008B6772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>
              <w:rPr>
                <w:rFonts w:ascii="Sylfaen" w:hAnsi="Sylfaen"/>
                <w:sz w:val="16"/>
                <w:lang w:val="ka-GE"/>
              </w:rPr>
              <w:t>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534CAA" w:rsidRDefault="00EC6CE9" w:rsidP="00EC6CE9">
            <w:pPr>
              <w:rPr>
                <w:rFonts w:ascii="AcadNusx" w:hAnsi="AcadNusx"/>
                <w:sz w:val="16"/>
                <w:szCs w:val="16"/>
                <w:lang w:val="af-ZA"/>
              </w:rPr>
            </w:pPr>
            <w:r w:rsidRPr="00534CAA">
              <w:rPr>
                <w:rFonts w:ascii="AcadNusx" w:hAnsi="AcadNusx"/>
                <w:sz w:val="16"/>
                <w:szCs w:val="16"/>
                <w:lang w:val="af-ZA"/>
              </w:rPr>
              <w:t>konstantine cagareiSvili</w:t>
            </w:r>
          </w:p>
          <w:p w:rsidR="00EC6CE9" w:rsidRPr="00534CAA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534CAA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534CAA">
              <w:rPr>
                <w:rFonts w:ascii="AcadNusx" w:hAnsi="AcadNusx"/>
                <w:sz w:val="16"/>
                <w:szCs w:val="16"/>
                <w:lang w:val="af-ZA"/>
              </w:rPr>
              <w:t>dumbaZis # 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534CAA" w:rsidRDefault="00EC6CE9" w:rsidP="00EC6CE9">
            <w:pPr>
              <w:rPr>
                <w:rFonts w:ascii="AcadNusx" w:hAnsi="AcadNusx"/>
                <w:sz w:val="16"/>
                <w:szCs w:val="16"/>
                <w:lang w:val="af-ZA"/>
              </w:rPr>
            </w:pPr>
            <w:r w:rsidRPr="00534CAA">
              <w:rPr>
                <w:rFonts w:ascii="AcadNusx" w:hAnsi="AcadNusx"/>
                <w:sz w:val="16"/>
                <w:szCs w:val="16"/>
                <w:lang w:val="af-ZA"/>
              </w:rPr>
              <w:t>899107746</w:t>
            </w:r>
          </w:p>
          <w:p w:rsidR="00EC6CE9" w:rsidRPr="00534CAA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E44BD1" w:rsidRDefault="00EC6CE9" w:rsidP="00EC6CE9">
            <w:pPr>
              <w:rPr>
                <w:rFonts w:ascii="Sylfaen" w:hAnsi="Sylfaen"/>
                <w:sz w:val="18"/>
                <w:szCs w:val="18"/>
              </w:rPr>
            </w:pPr>
            <w:r w:rsidRPr="00E44BD1">
              <w:rPr>
                <w:rFonts w:ascii="Sylfaen" w:hAnsi="Sylfaen"/>
                <w:bCs/>
                <w:sz w:val="18"/>
                <w:szCs w:val="18"/>
              </w:rPr>
              <w:t>tsmedcentre</w:t>
            </w:r>
            <w:r w:rsidRPr="00E44BD1">
              <w:rPr>
                <w:rFonts w:ascii="Academy" w:hAnsi="Academy"/>
                <w:bCs/>
                <w:sz w:val="18"/>
                <w:szCs w:val="18"/>
                <w:lang w:val="af-ZA"/>
              </w:rPr>
              <w:t xml:space="preserve"> @ gmail.com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534CAA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534CAA">
              <w:rPr>
                <w:rFonts w:ascii="Sylfaen" w:hAnsi="Sylfaen" w:cs="Sylfaen"/>
                <w:sz w:val="16"/>
                <w:szCs w:val="16"/>
                <w:lang w:val="ka-GE"/>
              </w:rPr>
              <w:t>დერმატოლოგია  ვენეროლოგია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C86CC9" w:rsidRDefault="00C86CC9" w:rsidP="00EC6CE9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534CAA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534CAA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EC6CE9" w:rsidRPr="008B6772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>
              <w:rPr>
                <w:rFonts w:ascii="Sylfaen" w:hAnsi="Sylfaen"/>
                <w:sz w:val="16"/>
                <w:lang w:val="ka-GE"/>
              </w:rPr>
              <w:t>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215D0" w:rsidRDefault="003215D0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215D0">
              <w:rPr>
                <w:rFonts w:ascii="Sylfaen" w:hAnsi="Sylfaen"/>
                <w:sz w:val="16"/>
                <w:szCs w:val="16"/>
                <w:lang w:val="ka-GE"/>
              </w:rPr>
              <w:t>დარეჯან ხაჭაპურიძე,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215D0" w:rsidRDefault="00CB0D16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გელათის ქ.116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215D0" w:rsidRDefault="003215D0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215D0">
              <w:rPr>
                <w:rFonts w:ascii="Sylfaen" w:hAnsi="Sylfaen"/>
                <w:sz w:val="16"/>
                <w:szCs w:val="16"/>
                <w:lang w:val="ka-GE"/>
              </w:rPr>
              <w:t>5</w:t>
            </w:r>
            <w:r w:rsidRPr="003215D0">
              <w:rPr>
                <w:rFonts w:ascii="Sylfaen" w:hAnsi="Sylfaen"/>
                <w:sz w:val="16"/>
                <w:szCs w:val="16"/>
              </w:rPr>
              <w:t>99</w:t>
            </w:r>
            <w:r w:rsidRPr="003215D0">
              <w:rPr>
                <w:rFonts w:ascii="AcadNusx" w:hAnsi="AcadNusx"/>
                <w:sz w:val="16"/>
                <w:szCs w:val="16"/>
              </w:rPr>
              <w:t>–</w:t>
            </w:r>
            <w:r w:rsidRPr="003215D0">
              <w:rPr>
                <w:rFonts w:ascii="Sylfaen" w:hAnsi="Sylfaen"/>
                <w:sz w:val="16"/>
                <w:szCs w:val="16"/>
                <w:lang w:val="ka-GE"/>
              </w:rPr>
              <w:t>91-25-28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E44BD1" w:rsidRDefault="006370A4" w:rsidP="00EC6CE9">
            <w:pPr>
              <w:rPr>
                <w:rFonts w:ascii="Sylfaen" w:hAnsi="Sylfaen"/>
                <w:sz w:val="18"/>
                <w:szCs w:val="18"/>
              </w:rPr>
            </w:pPr>
            <w:hyperlink r:id="rId24" w:history="1">
              <w:r w:rsidR="003215D0" w:rsidRPr="00E44BD1">
                <w:rPr>
                  <w:rStyle w:val="Hyperlink"/>
                  <w:sz w:val="18"/>
                  <w:szCs w:val="18"/>
                </w:rPr>
                <w:t>darejank@yandex.ru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3215D0" w:rsidRDefault="003215D0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3215D0">
              <w:rPr>
                <w:rFonts w:ascii="Sylfaen" w:hAnsi="Sylfaen"/>
                <w:sz w:val="16"/>
                <w:szCs w:val="16"/>
                <w:lang w:val="ka-GE"/>
              </w:rPr>
              <w:t>ინფექციური სნეულებანი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D0" w:rsidRPr="00C86CC9" w:rsidRDefault="00C86CC9" w:rsidP="003215D0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8B6772" w:rsidRDefault="003215D0" w:rsidP="003215D0">
            <w:pPr>
              <w:rPr>
                <w:rFonts w:ascii="Sylfaen" w:hAnsi="Sylfaen"/>
                <w:sz w:val="16"/>
                <w:lang w:val="ka-GE"/>
              </w:rPr>
            </w:pPr>
            <w:r w:rsidRPr="007F3C1E">
              <w:rPr>
                <w:rFonts w:ascii="Sylfaen" w:hAnsi="Sylfaen"/>
                <w:sz w:val="16"/>
                <w:szCs w:val="16"/>
                <w:lang w:val="ka-GE"/>
              </w:rPr>
              <w:t>პროფესორი</w:t>
            </w:r>
          </w:p>
        </w:tc>
      </w:tr>
      <w:tr w:rsidR="00EC6CE9" w:rsidRPr="008B6772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>
              <w:rPr>
                <w:rFonts w:ascii="Sylfaen" w:hAnsi="Sylfaen"/>
                <w:sz w:val="16"/>
                <w:lang w:val="ka-GE"/>
              </w:rPr>
              <w:t>25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1B6389" w:rsidRDefault="000E43B1" w:rsidP="000E43B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1B6389">
              <w:rPr>
                <w:rFonts w:ascii="Sylfaen" w:hAnsi="Sylfaen"/>
                <w:sz w:val="16"/>
                <w:szCs w:val="16"/>
                <w:lang w:val="ka-GE"/>
              </w:rPr>
              <w:t>ვასილ სიმონიძე</w:t>
            </w:r>
          </w:p>
          <w:p w:rsidR="00EC6CE9" w:rsidRPr="001B6389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1B6389" w:rsidRDefault="00CB0D16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ხონი. ივანდიდი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7870E4" w:rsidRDefault="001B6389" w:rsidP="00EC6CE9">
            <w:pPr>
              <w:rPr>
                <w:rFonts w:ascii="Sylfaen" w:hAnsi="Sylfaen"/>
                <w:sz w:val="16"/>
                <w:lang w:val="ka-GE"/>
              </w:rPr>
            </w:pPr>
            <w:r w:rsidRPr="00E44BD1">
              <w:rPr>
                <w:rFonts w:ascii="Sylfaen" w:hAnsi="Sylfaen"/>
                <w:sz w:val="16"/>
                <w:szCs w:val="16"/>
                <w:lang w:val="ka-GE"/>
              </w:rPr>
              <w:t>599 97 09 07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E44BD1" w:rsidRDefault="001B6389" w:rsidP="00EC6CE9">
            <w:pPr>
              <w:rPr>
                <w:rFonts w:ascii="Sylfaen" w:hAnsi="Sylfaen"/>
                <w:sz w:val="18"/>
                <w:szCs w:val="18"/>
              </w:rPr>
            </w:pPr>
            <w:r w:rsidRPr="00E44BD1">
              <w:rPr>
                <w:rFonts w:ascii="Sylfaen" w:hAnsi="Sylfaen"/>
                <w:sz w:val="18"/>
                <w:szCs w:val="18"/>
              </w:rPr>
              <w:t>vasilisimonidze@mail.ru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4766C" w:rsidRDefault="000E43B1" w:rsidP="00EC6CE9">
            <w:pPr>
              <w:rPr>
                <w:rFonts w:ascii="Sylfaen" w:hAnsi="Sylfaen"/>
                <w:sz w:val="16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ნევროლოგია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89" w:rsidRPr="00C86CC9" w:rsidRDefault="00C86CC9" w:rsidP="001B6389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8B6772" w:rsidRDefault="001B6389" w:rsidP="001B6389">
            <w:pPr>
              <w:rPr>
                <w:rFonts w:ascii="Sylfaen" w:hAnsi="Sylfaen"/>
                <w:sz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ასისტ</w:t>
            </w:r>
            <w:r w:rsidRPr="00534CAA">
              <w:rPr>
                <w:rFonts w:ascii="Sylfaen" w:hAnsi="Sylfaen"/>
                <w:sz w:val="16"/>
                <w:szCs w:val="16"/>
                <w:lang w:val="ka-GE"/>
              </w:rPr>
              <w:t>.პროფესორი</w:t>
            </w:r>
          </w:p>
        </w:tc>
      </w:tr>
      <w:tr w:rsidR="000E43B1" w:rsidRPr="006835E9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6835E9" w:rsidRDefault="00907631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6835E9" w:rsidRDefault="006835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6835E9">
              <w:rPr>
                <w:rFonts w:ascii="Sylfaen" w:hAnsi="Sylfaen"/>
                <w:sz w:val="16"/>
                <w:szCs w:val="16"/>
                <w:lang w:val="ka-GE"/>
              </w:rPr>
              <w:t>მაია ბეშკენაძე-ჩაკვეტაძე</w:t>
            </w:r>
            <w:r w:rsidRPr="006835E9"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6835E9" w:rsidRDefault="00CB0D16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გ.ჭანტურიას ქ.7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6835E9" w:rsidRDefault="006835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6835E9">
              <w:rPr>
                <w:rFonts w:ascii="Sylfaen" w:hAnsi="Sylfaen"/>
                <w:sz w:val="16"/>
                <w:szCs w:val="16"/>
              </w:rPr>
              <w:t>599 51 60 56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E44BD1" w:rsidRDefault="006835E9" w:rsidP="00EC6CE9">
            <w:pPr>
              <w:rPr>
                <w:rFonts w:ascii="Sylfaen" w:hAnsi="Sylfaen"/>
                <w:sz w:val="18"/>
                <w:szCs w:val="18"/>
              </w:rPr>
            </w:pPr>
            <w:r w:rsidRPr="00E44BD1">
              <w:rPr>
                <w:rFonts w:ascii="Sylfaen" w:hAnsi="Sylfaen"/>
                <w:sz w:val="18"/>
                <w:szCs w:val="18"/>
              </w:rPr>
              <w:t>maia.beshkenadze@yahoo.com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6835E9" w:rsidRDefault="006835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6835E9">
              <w:rPr>
                <w:rFonts w:ascii="Sylfaen" w:hAnsi="Sylfaen" w:cs="Sylfaen"/>
                <w:sz w:val="16"/>
                <w:szCs w:val="16"/>
                <w:lang w:val="ka-GE"/>
              </w:rPr>
              <w:t>მენობა-გინეკოლოგია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E9" w:rsidRPr="00C86CC9" w:rsidRDefault="00C86CC9" w:rsidP="006835E9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0E43B1" w:rsidRPr="006835E9" w:rsidRDefault="006835E9" w:rsidP="006835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6835E9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907631" w:rsidRPr="006835E9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6835E9" w:rsidRDefault="00907631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907631" w:rsidRDefault="00907631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907631">
              <w:rPr>
                <w:rFonts w:ascii="Sylfaen" w:hAnsi="Sylfaen" w:cs="Sylfaen"/>
                <w:sz w:val="16"/>
                <w:szCs w:val="16"/>
                <w:lang w:val="ka-GE"/>
              </w:rPr>
              <w:t>ჯაფარიძე ნინო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CB0D16" w:rsidRDefault="00CB0D16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A7054B">
              <w:rPr>
                <w:rFonts w:ascii="Sylfaen" w:hAnsi="Sylfaen" w:cs="Sylfaen"/>
                <w:sz w:val="16"/>
                <w:szCs w:val="16"/>
              </w:rPr>
              <w:t>გვანცელაძის</w:t>
            </w:r>
            <w:r w:rsidRPr="00A7054B">
              <w:rPr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მე-2 ჩიხი 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907631" w:rsidRDefault="00907631" w:rsidP="00907631">
            <w:pPr>
              <w:rPr>
                <w:rFonts w:ascii="Sylfaen" w:hAnsi="Sylfaen"/>
                <w:sz w:val="16"/>
                <w:szCs w:val="16"/>
              </w:rPr>
            </w:pPr>
            <w:r w:rsidRPr="00907631">
              <w:rPr>
                <w:rFonts w:ascii="Sylfaen" w:hAnsi="Sylfaen" w:cs="Sylfaen"/>
                <w:sz w:val="16"/>
                <w:szCs w:val="16"/>
                <w:lang w:val="ka-GE"/>
              </w:rPr>
              <w:t>5</w:t>
            </w:r>
            <w:r w:rsidRPr="00907631">
              <w:rPr>
                <w:rFonts w:ascii="AcadNusx" w:hAnsi="AcadNusx" w:cs="Sylfaen"/>
                <w:sz w:val="16"/>
                <w:szCs w:val="16"/>
                <w:lang w:val="af-ZA"/>
              </w:rPr>
              <w:t>99-145424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E44BD1" w:rsidRDefault="006370A4" w:rsidP="002A6EDF">
            <w:pPr>
              <w:pStyle w:val="ListParagraph"/>
              <w:spacing w:line="240" w:lineRule="auto"/>
              <w:ind w:left="0"/>
              <w:rPr>
                <w:rFonts w:ascii="AcadNusx" w:hAnsi="AcadNusx" w:cs="Sylfaen"/>
                <w:sz w:val="18"/>
                <w:szCs w:val="18"/>
                <w:lang w:val="ka-GE"/>
              </w:rPr>
            </w:pPr>
            <w:hyperlink r:id="rId25" w:history="1">
              <w:r w:rsidR="00907631" w:rsidRPr="00E44BD1">
                <w:rPr>
                  <w:rStyle w:val="Hyperlink"/>
                  <w:rFonts w:ascii="Sylfaen" w:hAnsi="Sylfaen" w:cs="Sylfaen"/>
                  <w:sz w:val="18"/>
                  <w:szCs w:val="18"/>
                  <w:lang w:val="af-ZA"/>
                </w:rPr>
                <w:t>japaridze.nino@</w:t>
              </w:r>
              <w:r w:rsidR="00907631" w:rsidRPr="00E44BD1">
                <w:rPr>
                  <w:rStyle w:val="Hyperlink"/>
                  <w:rFonts w:ascii="Sylfaen" w:hAnsi="Sylfaen" w:cs="Sylfaen"/>
                  <w:sz w:val="18"/>
                  <w:szCs w:val="18"/>
                  <w:lang w:val="ka-GE"/>
                </w:rPr>
                <w:t>mail</w:t>
              </w:r>
              <w:r w:rsidR="00907631" w:rsidRPr="00E44BD1">
                <w:rPr>
                  <w:rStyle w:val="Hyperlink"/>
                  <w:rFonts w:ascii="Sylfaen" w:hAnsi="Sylfaen" w:cs="Sylfaen"/>
                  <w:sz w:val="18"/>
                  <w:szCs w:val="18"/>
                  <w:lang w:val="af-ZA"/>
                </w:rPr>
                <w:t>.ru</w:t>
              </w:r>
            </w:hyperlink>
          </w:p>
          <w:p w:rsidR="00907631" w:rsidRPr="00E44BD1" w:rsidRDefault="00907631" w:rsidP="00907631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31" w:rsidRPr="00907631" w:rsidRDefault="002A6EDF" w:rsidP="00907631">
            <w:pPr>
              <w:rPr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ონკოლოგია, სხივ.</w:t>
            </w:r>
            <w:r w:rsidR="00907631" w:rsidRPr="00907631">
              <w:rPr>
                <w:rFonts w:ascii="Sylfaen" w:hAnsi="Sylfaen" w:cs="Sylfaen"/>
                <w:sz w:val="16"/>
                <w:szCs w:val="16"/>
                <w:lang w:val="ka-GE"/>
              </w:rPr>
              <w:t>დიაგნოსტიკა და სხივური თერაპია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C86CC9" w:rsidRDefault="00C86CC9" w:rsidP="00907631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907631" w:rsidRPr="00907631" w:rsidRDefault="00907631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907631">
              <w:rPr>
                <w:rFonts w:ascii="Sylfaen" w:hAnsi="Sylfaen"/>
                <w:sz w:val="16"/>
                <w:szCs w:val="16"/>
                <w:lang w:val="ka-GE"/>
              </w:rPr>
              <w:t>ასისტ.პროფესორი</w:t>
            </w:r>
          </w:p>
        </w:tc>
      </w:tr>
      <w:tr w:rsidR="00907631" w:rsidRPr="003D79AD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Default="00907631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3D79AD" w:rsidRDefault="00907631" w:rsidP="00907631">
            <w:pPr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3D79AD">
              <w:rPr>
                <w:rFonts w:ascii="Sylfaen" w:hAnsi="Sylfaen"/>
                <w:sz w:val="16"/>
                <w:szCs w:val="16"/>
                <w:lang w:val="ka-GE"/>
              </w:rPr>
              <w:t>ნატო ჩხარტიშვილი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3D79AD" w:rsidRDefault="003D79AD" w:rsidP="003D79AD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t xml:space="preserve"> </w:t>
            </w:r>
            <w:r w:rsidRPr="003D79AD">
              <w:rPr>
                <w:rFonts w:ascii="Sylfaen" w:hAnsi="Sylfaen" w:cs="Sylfaen"/>
                <w:sz w:val="16"/>
                <w:szCs w:val="16"/>
              </w:rPr>
              <w:t>დია</w:t>
            </w:r>
            <w:r w:rsidRPr="003D79AD">
              <w:rPr>
                <w:sz w:val="16"/>
                <w:szCs w:val="16"/>
              </w:rPr>
              <w:t>-</w:t>
            </w:r>
            <w:r w:rsidRPr="003D79AD">
              <w:rPr>
                <w:rFonts w:ascii="Sylfaen" w:hAnsi="Sylfaen" w:cs="Sylfaen"/>
                <w:sz w:val="16"/>
                <w:szCs w:val="16"/>
              </w:rPr>
              <w:t>ჩიანელის</w:t>
            </w:r>
            <w:r w:rsidRPr="003D79AD">
              <w:rPr>
                <w:sz w:val="16"/>
                <w:szCs w:val="16"/>
              </w:rPr>
              <w:t xml:space="preserve"> № 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3D79AD" w:rsidRDefault="003D79AD" w:rsidP="00907631">
            <w:pPr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3D79AD">
              <w:rPr>
                <w:rFonts w:ascii="Sylfaen" w:hAnsi="Sylfaen"/>
                <w:color w:val="000000"/>
                <w:sz w:val="16"/>
                <w:szCs w:val="16"/>
              </w:rPr>
              <w:t>597 10 9595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E25183" w:rsidRDefault="00E25183" w:rsidP="00E25183">
            <w:pPr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E25183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natochkhartishvili28@gmail.com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31" w:rsidRPr="003D79AD" w:rsidRDefault="00907631" w:rsidP="0090763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3D79AD">
              <w:rPr>
                <w:rFonts w:ascii="Sylfaen" w:hAnsi="Sylfaen"/>
                <w:sz w:val="16"/>
                <w:szCs w:val="16"/>
                <w:lang w:val="ka-GE"/>
              </w:rPr>
              <w:t>ციტოლოგია ჰისტოლოგია ემბრიოლოგია 2</w:t>
            </w:r>
          </w:p>
          <w:p w:rsidR="00907631" w:rsidRPr="003D79AD" w:rsidRDefault="00907631" w:rsidP="00907631">
            <w:pPr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3D79AD" w:rsidRDefault="002A6EDF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ბიოლ.</w:t>
            </w:r>
            <w:r w:rsidR="003D79AD" w:rsidRPr="003D79AD">
              <w:rPr>
                <w:rFonts w:ascii="Sylfaen" w:hAnsi="Sylfaen"/>
                <w:sz w:val="16"/>
                <w:szCs w:val="16"/>
                <w:lang w:val="ka-GE"/>
              </w:rPr>
              <w:t>დოქტორი, ასოცირებული პროფესორი</w:t>
            </w:r>
          </w:p>
        </w:tc>
      </w:tr>
      <w:tr w:rsidR="00F825E3" w:rsidRPr="003D79AD" w:rsidTr="001032AE">
        <w:trPr>
          <w:trHeight w:val="4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Default="00F825E3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F825E3" w:rsidRDefault="00F825E3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მენაბდე დავითი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F825E3" w:rsidRDefault="00F825E3" w:rsidP="003D79AD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F825E3">
              <w:rPr>
                <w:rFonts w:ascii="Sylfaen" w:hAnsi="Sylfaen"/>
                <w:sz w:val="16"/>
                <w:szCs w:val="16"/>
                <w:lang w:val="ka-GE"/>
              </w:rPr>
              <w:t xml:space="preserve">იაშვილის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Pr="00F825E3">
              <w:rPr>
                <w:rFonts w:ascii="Sylfaen" w:hAnsi="Sylfaen"/>
                <w:sz w:val="16"/>
                <w:szCs w:val="16"/>
                <w:lang w:val="ka-GE"/>
              </w:rPr>
              <w:t>ქ.52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F51D3C" w:rsidRDefault="00F51D3C" w:rsidP="00907631">
            <w:pPr>
              <w:rPr>
                <w:rFonts w:ascii="Sylfaen" w:hAnsi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ka-GE"/>
              </w:rPr>
              <w:t>577347351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E44BD1" w:rsidRDefault="009D506F" w:rsidP="009D506F">
            <w:pPr>
              <w:shd w:val="clear" w:color="auto" w:fill="FEFEFE"/>
              <w:spacing w:line="480" w:lineRule="auto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E44BD1">
              <w:rPr>
                <w:rFonts w:ascii="Helvetica" w:hAnsi="Helvetica"/>
                <w:color w:val="373E4D"/>
                <w:sz w:val="18"/>
                <w:szCs w:val="18"/>
                <w:lang w:val="ka-GE"/>
              </w:rPr>
              <w:t>menabde_1968@mail.ru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F825E3" w:rsidRDefault="002A6EDF" w:rsidP="009D506F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ქირურგიული სნეულებანი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DF" w:rsidRPr="00C86CC9" w:rsidRDefault="00C86CC9" w:rsidP="002A6EDF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F825E3" w:rsidRPr="003D79AD" w:rsidRDefault="002A6EDF" w:rsidP="002A6EDF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6835E9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E25183" w:rsidRPr="003D79AD" w:rsidTr="001032AE">
        <w:trPr>
          <w:trHeight w:val="4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Pr="00E25183" w:rsidRDefault="00E25183" w:rsidP="00907631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Default="00E25183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ქარსელაძე ციცინო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Pr="00F825E3" w:rsidRDefault="00E25183" w:rsidP="003D79AD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რუსთაველის120/1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Default="00E25183" w:rsidP="00907631">
            <w:pPr>
              <w:rPr>
                <w:rFonts w:ascii="Sylfaen" w:hAnsi="Sylfaen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ka-GE"/>
              </w:rPr>
              <w:t>598394899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Pr="00E25183" w:rsidRDefault="00E25183" w:rsidP="009D506F">
            <w:pPr>
              <w:shd w:val="clear" w:color="auto" w:fill="FEFEFE"/>
              <w:spacing w:line="480" w:lineRule="auto"/>
              <w:rPr>
                <w:rFonts w:ascii="Sylfaen" w:hAnsi="Sylfaen"/>
                <w:color w:val="373E4D"/>
                <w:sz w:val="18"/>
                <w:szCs w:val="18"/>
              </w:rPr>
            </w:pPr>
            <w:r>
              <w:rPr>
                <w:rFonts w:ascii="Sylfaen" w:hAnsi="Sylfaen"/>
                <w:color w:val="373E4D"/>
                <w:sz w:val="18"/>
                <w:szCs w:val="18"/>
              </w:rPr>
              <w:t>Cicino68@mail.ru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Pr="00E25183" w:rsidRDefault="00E25183" w:rsidP="009D506F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ლაბორატორიული მედიცინა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Default="00E25183" w:rsidP="002A6EDF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აკადემიური დოქტორი</w:t>
            </w:r>
          </w:p>
        </w:tc>
      </w:tr>
      <w:tr w:rsidR="00F825E3" w:rsidRPr="003D79AD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E25183" w:rsidRDefault="00F825E3" w:rsidP="00907631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  <w:r w:rsidR="00E2518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F825E3" w:rsidRDefault="00F825E3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F825E3">
              <w:rPr>
                <w:rFonts w:ascii="Sylfaen" w:hAnsi="Sylfaen"/>
                <w:sz w:val="16"/>
                <w:szCs w:val="16"/>
                <w:lang w:val="ka-GE"/>
              </w:rPr>
              <w:t>მარგალიტა</w:t>
            </w:r>
            <w:r w:rsidRPr="00F825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25E3">
              <w:rPr>
                <w:rFonts w:ascii="Sylfaen" w:hAnsi="Sylfaen"/>
                <w:sz w:val="16"/>
                <w:szCs w:val="16"/>
                <w:lang w:val="ka-GE"/>
              </w:rPr>
              <w:t>კანდელაკი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2A6EDF" w:rsidRDefault="002A6EDF" w:rsidP="003D79AD">
            <w:pPr>
              <w:rPr>
                <w:sz w:val="16"/>
                <w:szCs w:val="16"/>
              </w:rPr>
            </w:pPr>
            <w:r w:rsidRPr="002A6EDF">
              <w:rPr>
                <w:rFonts w:ascii="Sylfaen" w:hAnsi="Sylfaen"/>
                <w:sz w:val="16"/>
                <w:szCs w:val="16"/>
                <w:lang w:val="ka-GE"/>
              </w:rPr>
              <w:t>ზ.ჭავჭავაძის ქ. 2/89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F825E3" w:rsidRDefault="00F825E3" w:rsidP="0090763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F825E3">
              <w:rPr>
                <w:sz w:val="16"/>
                <w:szCs w:val="16"/>
                <w:lang w:val="ka-GE"/>
              </w:rPr>
              <w:t>5</w:t>
            </w:r>
            <w:r w:rsidRPr="00F825E3">
              <w:rPr>
                <w:sz w:val="16"/>
                <w:szCs w:val="16"/>
              </w:rPr>
              <w:t>99–</w:t>
            </w:r>
            <w:r w:rsidRPr="00F825E3">
              <w:rPr>
                <w:rFonts w:ascii="Sylfaen" w:hAnsi="Sylfaen"/>
                <w:sz w:val="16"/>
                <w:szCs w:val="16"/>
                <w:lang w:val="ka-GE"/>
              </w:rPr>
              <w:t>24</w:t>
            </w:r>
            <w:r w:rsidRPr="00F825E3">
              <w:rPr>
                <w:sz w:val="16"/>
                <w:szCs w:val="16"/>
              </w:rPr>
              <w:t>–</w:t>
            </w:r>
            <w:r w:rsidRPr="00F825E3">
              <w:rPr>
                <w:rFonts w:ascii="Sylfaen" w:hAnsi="Sylfaen"/>
                <w:sz w:val="16"/>
                <w:szCs w:val="16"/>
                <w:lang w:val="ka-GE"/>
              </w:rPr>
              <w:t>65</w:t>
            </w:r>
            <w:r w:rsidRPr="00F825E3">
              <w:rPr>
                <w:sz w:val="16"/>
                <w:szCs w:val="16"/>
              </w:rPr>
              <w:t>–</w:t>
            </w:r>
            <w:r w:rsidRPr="00F825E3">
              <w:rPr>
                <w:rFonts w:ascii="Sylfaen" w:hAnsi="Sylfaen"/>
                <w:sz w:val="16"/>
                <w:szCs w:val="16"/>
                <w:lang w:val="ka-GE"/>
              </w:rPr>
              <w:t>35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E44BD1" w:rsidRDefault="00F825E3" w:rsidP="00F825E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E44BD1">
              <w:rPr>
                <w:sz w:val="18"/>
                <w:szCs w:val="18"/>
              </w:rPr>
              <w:t>margaret.kandelaki@mail.ru</w:t>
            </w:r>
          </w:p>
          <w:p w:rsidR="00F825E3" w:rsidRPr="00E44BD1" w:rsidRDefault="00F825E3" w:rsidP="00907631">
            <w:pPr>
              <w:pStyle w:val="ListParagraph"/>
              <w:spacing w:line="240" w:lineRule="auto"/>
              <w:ind w:left="426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F825E3" w:rsidRDefault="00F825E3" w:rsidP="00F825E3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F825E3">
              <w:rPr>
                <w:rFonts w:ascii="Sylfaen" w:hAnsi="Sylfaen"/>
                <w:sz w:val="16"/>
                <w:szCs w:val="16"/>
                <w:lang w:val="ka-GE"/>
              </w:rPr>
              <w:t>ფარმაკოლოგია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C86CC9" w:rsidRDefault="00C86CC9" w:rsidP="00F825E3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F825E3" w:rsidRPr="00F825E3" w:rsidRDefault="00F825E3" w:rsidP="00F825E3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F825E3">
              <w:rPr>
                <w:rFonts w:ascii="Sylfaen" w:hAnsi="Sylfaen"/>
                <w:sz w:val="16"/>
                <w:szCs w:val="16"/>
                <w:lang w:val="ka-GE"/>
              </w:rPr>
              <w:t>ასისტ.პროფესორი</w:t>
            </w:r>
          </w:p>
        </w:tc>
      </w:tr>
    </w:tbl>
    <w:p w:rsidR="001E7CC1" w:rsidRPr="00E54F36" w:rsidRDefault="001E7CC1" w:rsidP="001E7CC1">
      <w:pPr>
        <w:widowControl w:val="0"/>
        <w:numPr>
          <w:ilvl w:val="0"/>
          <w:numId w:val="17"/>
        </w:numPr>
        <w:spacing w:line="360" w:lineRule="auto"/>
        <w:jc w:val="both"/>
        <w:rPr>
          <w:rFonts w:ascii="Sylfaen" w:hAnsi="Sylfaen"/>
          <w:b/>
          <w:lang w:val="ka-GE"/>
        </w:rPr>
      </w:pPr>
      <w:r w:rsidRPr="00E54F36">
        <w:rPr>
          <w:rFonts w:ascii="Sylfaen" w:hAnsi="Sylfaen" w:cs="Sylfaen"/>
          <w:b/>
          <w:lang w:val="ka-GE"/>
        </w:rPr>
        <w:t>სწავლის შედეგების რუქა</w:t>
      </w:r>
    </w:p>
    <w:p w:rsidR="001E7CC1" w:rsidRPr="00835FC3" w:rsidRDefault="001E7CC1" w:rsidP="001E7CC1">
      <w:pPr>
        <w:jc w:val="center"/>
        <w:rPr>
          <w:rFonts w:ascii="Sylfaen" w:hAnsi="Sylfaen" w:cs="Sylfaen"/>
          <w:b/>
          <w:lang w:val="ka-GE"/>
        </w:rPr>
      </w:pPr>
    </w:p>
    <w:tbl>
      <w:tblPr>
        <w:tblW w:w="107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1559"/>
        <w:gridCol w:w="1417"/>
        <w:gridCol w:w="1417"/>
        <w:gridCol w:w="1276"/>
        <w:gridCol w:w="1134"/>
        <w:gridCol w:w="1151"/>
      </w:tblGrid>
      <w:tr w:rsidR="001E7CC1" w:rsidTr="00745510">
        <w:tc>
          <w:tcPr>
            <w:tcW w:w="2804" w:type="dxa"/>
          </w:tcPr>
          <w:p w:rsidR="001E7CC1" w:rsidRPr="00835FC3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35FC3">
              <w:rPr>
                <w:rFonts w:ascii="Sylfaen" w:hAnsi="Sylfaen"/>
                <w:sz w:val="20"/>
                <w:szCs w:val="20"/>
                <w:lang w:val="ka-GE"/>
              </w:rPr>
              <w:t xml:space="preserve">კურსის </w:t>
            </w:r>
          </w:p>
          <w:p w:rsidR="001E7CC1" w:rsidRPr="00835FC3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b/>
              </w:rPr>
            </w:pPr>
            <w:r w:rsidRPr="00835FC3">
              <w:rPr>
                <w:rFonts w:ascii="Sylfaen" w:hAnsi="Sylfaen"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1559" w:type="dxa"/>
          </w:tcPr>
          <w:p w:rsidR="001E7CC1" w:rsidRPr="00835FC3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835FC3">
              <w:rPr>
                <w:rFonts w:ascii="Sylfaen" w:hAnsi="Sylfaen"/>
                <w:sz w:val="20"/>
                <w:szCs w:val="20"/>
                <w:lang w:val="ka-GE"/>
              </w:rPr>
              <w:t xml:space="preserve">ცოდნა </w:t>
            </w:r>
          </w:p>
          <w:p w:rsidR="001E7CC1" w:rsidRPr="00835FC3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35FC3">
              <w:rPr>
                <w:rFonts w:ascii="Sylfaen" w:hAnsi="Sylfaen"/>
                <w:sz w:val="20"/>
                <w:szCs w:val="20"/>
                <w:lang w:val="ka-GE"/>
              </w:rPr>
              <w:t>და გაცნობიერება</w:t>
            </w:r>
          </w:p>
        </w:tc>
        <w:tc>
          <w:tcPr>
            <w:tcW w:w="1417" w:type="dxa"/>
          </w:tcPr>
          <w:p w:rsidR="001E7CC1" w:rsidRPr="00835FC3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835FC3">
              <w:rPr>
                <w:rFonts w:ascii="Sylfaen" w:hAnsi="Sylfaen"/>
                <w:sz w:val="20"/>
                <w:szCs w:val="20"/>
                <w:lang w:val="ka-GE"/>
              </w:rPr>
              <w:t>ცოდნის პრაქტიკაში გამოყენების</w:t>
            </w:r>
          </w:p>
          <w:p w:rsidR="001E7CC1" w:rsidRPr="00835FC3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35FC3">
              <w:rPr>
                <w:rFonts w:ascii="Sylfaen" w:hAnsi="Sylfaen"/>
                <w:sz w:val="20"/>
                <w:szCs w:val="20"/>
                <w:lang w:val="ka-GE"/>
              </w:rPr>
              <w:t xml:space="preserve"> უნარი</w:t>
            </w:r>
          </w:p>
        </w:tc>
        <w:tc>
          <w:tcPr>
            <w:tcW w:w="1417" w:type="dxa"/>
          </w:tcPr>
          <w:p w:rsidR="001E7CC1" w:rsidRPr="00835FC3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835FC3">
              <w:rPr>
                <w:rFonts w:ascii="Sylfaen" w:hAnsi="Sylfaen"/>
                <w:sz w:val="20"/>
                <w:szCs w:val="20"/>
                <w:lang w:val="ka-GE"/>
              </w:rPr>
              <w:t xml:space="preserve">დასკვნის გაკეთების </w:t>
            </w:r>
          </w:p>
          <w:p w:rsidR="001E7CC1" w:rsidRPr="00835FC3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35FC3">
              <w:rPr>
                <w:rFonts w:ascii="Sylfaen" w:hAnsi="Sylfaen"/>
                <w:sz w:val="20"/>
                <w:szCs w:val="20"/>
                <w:lang w:val="ka-GE"/>
              </w:rPr>
              <w:t>უნარი</w:t>
            </w:r>
          </w:p>
        </w:tc>
        <w:tc>
          <w:tcPr>
            <w:tcW w:w="1276" w:type="dxa"/>
          </w:tcPr>
          <w:p w:rsidR="001E7CC1" w:rsidRPr="00835FC3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835FC3">
              <w:rPr>
                <w:rFonts w:ascii="Sylfaen" w:hAnsi="Sylfaen"/>
                <w:sz w:val="20"/>
                <w:szCs w:val="20"/>
                <w:lang w:val="ka-GE"/>
              </w:rPr>
              <w:t>კომუნიკა</w:t>
            </w:r>
          </w:p>
          <w:p w:rsidR="001E7CC1" w:rsidRPr="00835FC3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835FC3">
              <w:rPr>
                <w:rFonts w:ascii="Sylfaen" w:hAnsi="Sylfaen"/>
                <w:sz w:val="20"/>
                <w:szCs w:val="20"/>
                <w:lang w:val="ka-GE"/>
              </w:rPr>
              <w:t>ციის</w:t>
            </w:r>
          </w:p>
          <w:p w:rsidR="001E7CC1" w:rsidRPr="00835FC3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35FC3">
              <w:rPr>
                <w:rFonts w:ascii="Sylfaen" w:hAnsi="Sylfaen"/>
                <w:sz w:val="20"/>
                <w:szCs w:val="20"/>
                <w:lang w:val="ka-GE"/>
              </w:rPr>
              <w:t xml:space="preserve"> უნარი</w:t>
            </w:r>
          </w:p>
        </w:tc>
        <w:tc>
          <w:tcPr>
            <w:tcW w:w="1134" w:type="dxa"/>
          </w:tcPr>
          <w:p w:rsidR="001E7CC1" w:rsidRPr="00835FC3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35FC3">
              <w:rPr>
                <w:rFonts w:ascii="Sylfaen" w:hAnsi="Sylfaen"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1151" w:type="dxa"/>
          </w:tcPr>
          <w:p w:rsidR="001E7CC1" w:rsidRPr="00835FC3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835FC3">
              <w:rPr>
                <w:rFonts w:ascii="Sylfaen" w:hAnsi="Sylfaen"/>
                <w:sz w:val="20"/>
                <w:szCs w:val="20"/>
                <w:lang w:val="ka-GE"/>
              </w:rPr>
              <w:t>ღირებუ</w:t>
            </w:r>
          </w:p>
          <w:p w:rsidR="001E7CC1" w:rsidRPr="00835FC3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35FC3">
              <w:rPr>
                <w:rFonts w:ascii="Sylfaen" w:hAnsi="Sylfaen"/>
                <w:sz w:val="20"/>
                <w:szCs w:val="20"/>
                <w:lang w:val="ka-GE"/>
              </w:rPr>
              <w:t>ლებები</w:t>
            </w:r>
          </w:p>
        </w:tc>
      </w:tr>
      <w:tr w:rsidR="001E7CC1" w:rsidTr="00745510">
        <w:tc>
          <w:tcPr>
            <w:tcW w:w="2804" w:type="dxa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/>
                <w:sz w:val="20"/>
                <w:szCs w:val="20"/>
                <w:lang w:val="ka-GE"/>
              </w:rPr>
              <w:t>სამედიცინო ფიზიკა</w:t>
            </w:r>
          </w:p>
        </w:tc>
        <w:tc>
          <w:tcPr>
            <w:tcW w:w="1559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E7CC1" w:rsidTr="00745510">
        <w:tc>
          <w:tcPr>
            <w:tcW w:w="2804" w:type="dxa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/>
                <w:sz w:val="20"/>
                <w:szCs w:val="20"/>
                <w:lang w:val="ka-GE"/>
              </w:rPr>
              <w:t>სამედიცინო ბიოლოგია გენეტიკა, ტერატოლოგია</w:t>
            </w:r>
          </w:p>
        </w:tc>
        <w:tc>
          <w:tcPr>
            <w:tcW w:w="1559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E7CC1" w:rsidTr="00745510">
        <w:tc>
          <w:tcPr>
            <w:tcW w:w="2804" w:type="dxa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/>
                <w:sz w:val="20"/>
                <w:szCs w:val="20"/>
                <w:lang w:val="ka-GE"/>
              </w:rPr>
              <w:t>ციტოლოგია, ემბრიოლოგია, ზოგადი ჰისტოლოგია. 1</w:t>
            </w:r>
          </w:p>
        </w:tc>
        <w:tc>
          <w:tcPr>
            <w:tcW w:w="1559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1E7CC1" w:rsidTr="00745510">
        <w:tc>
          <w:tcPr>
            <w:tcW w:w="2804" w:type="dxa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/>
                <w:sz w:val="20"/>
                <w:szCs w:val="20"/>
                <w:lang w:val="ka-GE"/>
              </w:rPr>
              <w:t>ციტოლოგია, ემბრიოლოგია, ზოგადი ჰისტოლოგია. 2</w:t>
            </w:r>
          </w:p>
        </w:tc>
        <w:tc>
          <w:tcPr>
            <w:tcW w:w="1559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1E7CC1" w:rsidTr="00745510">
        <w:tc>
          <w:tcPr>
            <w:tcW w:w="2804" w:type="dxa"/>
          </w:tcPr>
          <w:p w:rsidR="001E7CC1" w:rsidRPr="00D21B45" w:rsidRDefault="001E7CC1" w:rsidP="0074551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/>
                <w:sz w:val="20"/>
                <w:szCs w:val="20"/>
                <w:lang w:val="ka-GE"/>
              </w:rPr>
              <w:t>ადამიანის ანატომია 1,2</w:t>
            </w:r>
          </w:p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E7CC1" w:rsidTr="00745510">
        <w:tc>
          <w:tcPr>
            <w:tcW w:w="2804" w:type="dxa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ლათინური ენა </w:t>
            </w:r>
            <w:r w:rsidRPr="00D21B45">
              <w:rPr>
                <w:rFonts w:ascii="Sylfaen" w:hAnsi="Sylfaen"/>
                <w:noProof/>
                <w:sz w:val="20"/>
                <w:szCs w:val="20"/>
              </w:rPr>
              <w:t>და</w:t>
            </w:r>
            <w:r w:rsidRPr="00D21B4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სამედიცინო ტერმინოლოგია</w:t>
            </w:r>
          </w:p>
        </w:tc>
        <w:tc>
          <w:tcPr>
            <w:tcW w:w="1559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1E7CC1" w:rsidTr="00745510">
        <w:tc>
          <w:tcPr>
            <w:tcW w:w="2804" w:type="dxa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ორგანული ქიმია</w:t>
            </w:r>
          </w:p>
        </w:tc>
        <w:tc>
          <w:tcPr>
            <w:tcW w:w="1559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D21B45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1E7CC1" w:rsidRPr="000F4ADA" w:rsidTr="00745510">
        <w:tc>
          <w:tcPr>
            <w:tcW w:w="2804" w:type="dxa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  <w:lang w:val="ka-GE"/>
              </w:rPr>
              <w:t>ზოგადი და არაორგანული ქიმია</w:t>
            </w:r>
          </w:p>
        </w:tc>
        <w:tc>
          <w:tcPr>
            <w:tcW w:w="1559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1E7CC1" w:rsidRPr="000F4ADA" w:rsidTr="00745510">
        <w:tc>
          <w:tcPr>
            <w:tcW w:w="2804" w:type="dxa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/>
                <w:sz w:val="20"/>
                <w:szCs w:val="20"/>
                <w:lang w:val="ka-GE"/>
              </w:rPr>
              <w:t>ბიოფიზიკა</w:t>
            </w:r>
          </w:p>
        </w:tc>
        <w:tc>
          <w:tcPr>
            <w:tcW w:w="1559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151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E7CC1" w:rsidRPr="000F4ADA" w:rsidTr="00745510">
        <w:trPr>
          <w:trHeight w:val="755"/>
        </w:trPr>
        <w:tc>
          <w:tcPr>
            <w:tcW w:w="2804" w:type="dxa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/>
                <w:sz w:val="20"/>
                <w:szCs w:val="20"/>
                <w:lang w:val="ka-GE"/>
              </w:rPr>
              <w:t>სამედიცინო პარაზიტოლოგია</w:t>
            </w:r>
          </w:p>
        </w:tc>
        <w:tc>
          <w:tcPr>
            <w:tcW w:w="1559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1E7CC1" w:rsidRPr="000F4ADA" w:rsidTr="00745510">
        <w:tc>
          <w:tcPr>
            <w:tcW w:w="2804" w:type="dxa"/>
          </w:tcPr>
          <w:p w:rsidR="001E7CC1" w:rsidRPr="00D21B45" w:rsidRDefault="001E7CC1" w:rsidP="0074551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/>
                <w:sz w:val="20"/>
                <w:szCs w:val="20"/>
              </w:rPr>
              <w:t>მიკრობიოლოგია, ვირუსოლოგია 1</w:t>
            </w:r>
            <w:r w:rsidRPr="00D21B45">
              <w:rPr>
                <w:rFonts w:ascii="Sylfaen" w:hAnsi="Sylfaen"/>
                <w:sz w:val="20"/>
                <w:szCs w:val="20"/>
                <w:lang w:val="ka-GE"/>
              </w:rPr>
              <w:t>,2</w:t>
            </w:r>
          </w:p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E7CC1" w:rsidRPr="000F4ADA" w:rsidTr="00745510">
        <w:tc>
          <w:tcPr>
            <w:tcW w:w="2804" w:type="dxa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/>
                <w:sz w:val="20"/>
                <w:szCs w:val="20"/>
                <w:lang w:val="ka-GE"/>
              </w:rPr>
              <w:t>პირის ღრუს, თავისა და კისრის ორგანოების ტოპოგრაფ.ანატომია</w:t>
            </w:r>
          </w:p>
        </w:tc>
        <w:tc>
          <w:tcPr>
            <w:tcW w:w="1559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151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1E7CC1" w:rsidRPr="000F4ADA" w:rsidTr="00745510">
        <w:tc>
          <w:tcPr>
            <w:tcW w:w="2804" w:type="dxa"/>
          </w:tcPr>
          <w:p w:rsidR="001E7CC1" w:rsidRPr="00D21B45" w:rsidRDefault="001E7CC1" w:rsidP="00745510">
            <w:pPr>
              <w:tabs>
                <w:tab w:val="left" w:pos="510"/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  <w:lang w:val="ka-GE"/>
              </w:rPr>
              <w:t>ბიოქიმია</w:t>
            </w:r>
            <w:r w:rsidRPr="00D21B45">
              <w:rPr>
                <w:rFonts w:ascii="Sylfaen" w:hAnsi="Sylfaen" w:cs="Sylfaen"/>
                <w:sz w:val="20"/>
                <w:szCs w:val="20"/>
              </w:rPr>
              <w:t xml:space="preserve">  1</w:t>
            </w:r>
            <w:r w:rsidRPr="00D21B45">
              <w:rPr>
                <w:rFonts w:ascii="Sylfaen" w:hAnsi="Sylfaen" w:cs="Sylfaen"/>
                <w:sz w:val="20"/>
                <w:szCs w:val="20"/>
                <w:lang w:val="ka-GE"/>
              </w:rPr>
              <w:t>,2</w:t>
            </w:r>
          </w:p>
        </w:tc>
        <w:tc>
          <w:tcPr>
            <w:tcW w:w="1559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1E7CC1" w:rsidRPr="000F4ADA" w:rsidTr="00745510">
        <w:tc>
          <w:tcPr>
            <w:tcW w:w="2804" w:type="dxa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/>
                <w:sz w:val="20"/>
                <w:szCs w:val="20"/>
                <w:lang w:val="ka-GE"/>
              </w:rPr>
              <w:t>ფიზიოლოგია I,2</w:t>
            </w:r>
          </w:p>
        </w:tc>
        <w:tc>
          <w:tcPr>
            <w:tcW w:w="1559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E7CC1" w:rsidRPr="000F4ADA" w:rsidTr="00745510">
        <w:tc>
          <w:tcPr>
            <w:tcW w:w="2804" w:type="dxa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  <w:lang w:val="ka-GE"/>
              </w:rPr>
              <w:t>პირის</w:t>
            </w:r>
            <w:r w:rsidRPr="00D21B4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D21B4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ღრუს, თავისა და კისრის ორგანოების ოპერაც.ქირურგია</w:t>
            </w:r>
          </w:p>
        </w:tc>
        <w:tc>
          <w:tcPr>
            <w:tcW w:w="1559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E7CC1" w:rsidRPr="000F4ADA" w:rsidTr="00745510">
        <w:tc>
          <w:tcPr>
            <w:tcW w:w="2804" w:type="dxa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  <w:lang w:val="ka-GE"/>
              </w:rPr>
              <w:t>პათოლოგიური ანატომია</w:t>
            </w:r>
          </w:p>
        </w:tc>
        <w:tc>
          <w:tcPr>
            <w:tcW w:w="1559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E7CC1" w:rsidRPr="000F4ADA" w:rsidTr="00745510">
        <w:tc>
          <w:tcPr>
            <w:tcW w:w="2804" w:type="dxa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  <w:lang w:val="ka-GE"/>
              </w:rPr>
              <w:t>ზოგადი იმუნოლოგია</w:t>
            </w:r>
          </w:p>
        </w:tc>
        <w:tc>
          <w:tcPr>
            <w:tcW w:w="1559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1E7CC1" w:rsidRPr="000F4ADA" w:rsidTr="00745510">
        <w:trPr>
          <w:trHeight w:val="359"/>
        </w:trPr>
        <w:tc>
          <w:tcPr>
            <w:tcW w:w="2804" w:type="dxa"/>
          </w:tcPr>
          <w:p w:rsidR="001E7CC1" w:rsidRPr="00D21B45" w:rsidRDefault="001E7CC1" w:rsidP="0074551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/>
                <w:sz w:val="20"/>
                <w:szCs w:val="20"/>
                <w:lang w:val="ka-GE"/>
              </w:rPr>
              <w:t>ფარმაკოლოგია</w:t>
            </w:r>
            <w:r w:rsidRPr="00D21B45">
              <w:rPr>
                <w:rFonts w:ascii="Sylfaen" w:hAnsi="Sylfaen"/>
                <w:sz w:val="20"/>
                <w:szCs w:val="20"/>
              </w:rPr>
              <w:t>-1</w:t>
            </w:r>
            <w:r w:rsidRPr="00D21B45">
              <w:rPr>
                <w:rFonts w:ascii="Sylfaen" w:hAnsi="Sylfaen"/>
                <w:sz w:val="20"/>
                <w:szCs w:val="20"/>
                <w:lang w:val="ka-GE"/>
              </w:rPr>
              <w:t>,2</w:t>
            </w:r>
            <w:r w:rsidRPr="00D21B45">
              <w:rPr>
                <w:rFonts w:ascii="Sylfaen" w:hAnsi="Sylfaen"/>
                <w:sz w:val="20"/>
                <w:szCs w:val="20"/>
              </w:rPr>
              <w:t xml:space="preserve">  </w:t>
            </w:r>
          </w:p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  <w:p w:rsidR="001E7CC1" w:rsidRPr="00D21B45" w:rsidRDefault="001E7CC1" w:rsidP="00745510">
            <w:pPr>
              <w:tabs>
                <w:tab w:val="left" w:pos="1275"/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1E7CC1" w:rsidRPr="000F4ADA" w:rsidTr="00745510">
        <w:tc>
          <w:tcPr>
            <w:tcW w:w="2804" w:type="dxa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  <w:lang w:val="sq-AL"/>
              </w:rPr>
              <w:t xml:space="preserve">ეკოლოგია </w:t>
            </w:r>
            <w:r w:rsidRPr="00D21B45">
              <w:rPr>
                <w:rFonts w:ascii="Sylfaen" w:hAnsi="Sylfaen" w:cs="Sylfaen"/>
                <w:sz w:val="20"/>
                <w:szCs w:val="20"/>
                <w:lang w:val="ka-GE"/>
              </w:rPr>
              <w:t>და გარემოს მედიცინა</w:t>
            </w:r>
          </w:p>
        </w:tc>
        <w:tc>
          <w:tcPr>
            <w:tcW w:w="1559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E7CC1" w:rsidRPr="000F4ADA" w:rsidTr="00745510">
        <w:tc>
          <w:tcPr>
            <w:tcW w:w="2804" w:type="dxa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sq-AL"/>
              </w:rPr>
            </w:pPr>
            <w:r w:rsidRPr="00D21B45">
              <w:rPr>
                <w:rFonts w:ascii="Sylfaen" w:hAnsi="Sylfaen" w:cs="Sylfaen"/>
                <w:sz w:val="20"/>
                <w:szCs w:val="20"/>
                <w:lang w:val="ka-GE"/>
              </w:rPr>
              <w:t>შინაგან სნეულებათა დიაგნოსტიკა</w:t>
            </w:r>
          </w:p>
        </w:tc>
        <w:tc>
          <w:tcPr>
            <w:tcW w:w="1559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E7CC1" w:rsidRPr="000F4ADA" w:rsidTr="00745510">
        <w:tc>
          <w:tcPr>
            <w:tcW w:w="2804" w:type="dxa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sq-AL"/>
              </w:rPr>
            </w:pPr>
            <w:r w:rsidRPr="00D21B45">
              <w:rPr>
                <w:rFonts w:ascii="Sylfaen" w:hAnsi="Sylfaen" w:cs="Sylfaen"/>
                <w:sz w:val="20"/>
                <w:szCs w:val="20"/>
                <w:lang w:val="ka-GE"/>
              </w:rPr>
              <w:t>ზოგადი ქირურგია</w:t>
            </w:r>
          </w:p>
        </w:tc>
        <w:tc>
          <w:tcPr>
            <w:tcW w:w="1559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E7CC1" w:rsidRPr="000F4ADA" w:rsidTr="00745510">
        <w:tc>
          <w:tcPr>
            <w:tcW w:w="2804" w:type="dxa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sq-AL"/>
              </w:rPr>
            </w:pPr>
            <w:r w:rsidRPr="00D21B45">
              <w:rPr>
                <w:rFonts w:ascii="Sylfaen" w:hAnsi="Sylfaen" w:cs="Sylfaen"/>
                <w:sz w:val="20"/>
                <w:szCs w:val="20"/>
                <w:lang w:val="ka-GE"/>
              </w:rPr>
              <w:t>დერმატოლოგია  ვენეროლოგია</w:t>
            </w:r>
          </w:p>
        </w:tc>
        <w:tc>
          <w:tcPr>
            <w:tcW w:w="1559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E7CC1" w:rsidRPr="000F4ADA" w:rsidTr="00745510">
        <w:tc>
          <w:tcPr>
            <w:tcW w:w="2804" w:type="dxa"/>
            <w:vAlign w:val="center"/>
          </w:tcPr>
          <w:p w:rsidR="001E7CC1" w:rsidRPr="00D21B45" w:rsidRDefault="001E7CC1" w:rsidP="00745510">
            <w:pPr>
              <w:rPr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  <w:lang w:val="ka-GE"/>
              </w:rPr>
              <w:t>ოტორინოლარინგოლოგია</w:t>
            </w:r>
          </w:p>
        </w:tc>
        <w:tc>
          <w:tcPr>
            <w:tcW w:w="1559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E7CC1" w:rsidRPr="000F4ADA" w:rsidTr="00745510">
        <w:tc>
          <w:tcPr>
            <w:tcW w:w="2804" w:type="dxa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/>
                <w:sz w:val="20"/>
                <w:szCs w:val="20"/>
                <w:lang w:val="ka-GE"/>
              </w:rPr>
              <w:t>ინფექციური სნეულებანი</w:t>
            </w:r>
          </w:p>
        </w:tc>
        <w:tc>
          <w:tcPr>
            <w:tcW w:w="1559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E7CC1" w:rsidRPr="000F4ADA" w:rsidTr="00745510">
        <w:trPr>
          <w:trHeight w:val="332"/>
        </w:trPr>
        <w:tc>
          <w:tcPr>
            <w:tcW w:w="2804" w:type="dxa"/>
          </w:tcPr>
          <w:p w:rsidR="001E7CC1" w:rsidRPr="00D21B45" w:rsidRDefault="001E7CC1" w:rsidP="00745510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ნევროლოგია </w:t>
            </w:r>
          </w:p>
        </w:tc>
        <w:tc>
          <w:tcPr>
            <w:tcW w:w="1559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E7CC1" w:rsidRPr="000F4ADA" w:rsidTr="00745510">
        <w:tc>
          <w:tcPr>
            <w:tcW w:w="2804" w:type="dxa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  <w:lang w:val="ka-GE"/>
              </w:rPr>
              <w:t>მენობა-გინეკოლოგია</w:t>
            </w:r>
          </w:p>
        </w:tc>
        <w:tc>
          <w:tcPr>
            <w:tcW w:w="1559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E7CC1" w:rsidRPr="000F4ADA" w:rsidTr="00745510">
        <w:tc>
          <w:tcPr>
            <w:tcW w:w="2804" w:type="dxa"/>
            <w:vAlign w:val="center"/>
          </w:tcPr>
          <w:p w:rsidR="001E7CC1" w:rsidRPr="00D21B45" w:rsidRDefault="001E7CC1" w:rsidP="00745510">
            <w:pPr>
              <w:rPr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  <w:lang w:val="ka-GE"/>
              </w:rPr>
              <w:t>ონკოლოგია, სხივური დიაგნოსტიკა და სხივური თერაპია</w:t>
            </w:r>
          </w:p>
        </w:tc>
        <w:tc>
          <w:tcPr>
            <w:tcW w:w="1559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E7CC1" w:rsidRPr="000F4ADA" w:rsidTr="00745510">
        <w:tc>
          <w:tcPr>
            <w:tcW w:w="2804" w:type="dxa"/>
          </w:tcPr>
          <w:p w:rsidR="001E7CC1" w:rsidRPr="003A0D4E" w:rsidRDefault="001E7CC1" w:rsidP="00745510">
            <w:pPr>
              <w:jc w:val="both"/>
              <w:rPr>
                <w:b/>
                <w:sz w:val="20"/>
                <w:szCs w:val="20"/>
                <w:lang w:val="ka-GE"/>
              </w:rPr>
            </w:pPr>
            <w:r w:rsidRPr="003A0D4E">
              <w:rPr>
                <w:rFonts w:ascii="Sylfaen" w:hAnsi="Sylfaen"/>
                <w:sz w:val="20"/>
                <w:szCs w:val="20"/>
              </w:rPr>
              <w:t xml:space="preserve">ბავშვთა და მოზარდთა თერაპიული სტომატოლოგია  </w:t>
            </w:r>
            <w:r>
              <w:rPr>
                <w:rFonts w:ascii="Sylfaen" w:hAnsi="Sylfaen"/>
                <w:sz w:val="20"/>
                <w:szCs w:val="20"/>
              </w:rPr>
              <w:t>1,2,3,4,5,6,7</w:t>
            </w:r>
          </w:p>
        </w:tc>
        <w:tc>
          <w:tcPr>
            <w:tcW w:w="1559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E7CC1" w:rsidRPr="000F4ADA" w:rsidTr="00745510">
        <w:tc>
          <w:tcPr>
            <w:tcW w:w="2804" w:type="dxa"/>
            <w:vAlign w:val="center"/>
          </w:tcPr>
          <w:p w:rsidR="001E7CC1" w:rsidRPr="00C86CC9" w:rsidRDefault="001E7CC1" w:rsidP="00745510">
            <w:pPr>
              <w:rPr>
                <w:rFonts w:ascii="Sylfaen" w:hAnsi="Sylfaen" w:cs="Sylfaen"/>
                <w:sz w:val="20"/>
                <w:szCs w:val="20"/>
              </w:rPr>
            </w:pPr>
            <w:r w:rsidRPr="00C86CC9">
              <w:rPr>
                <w:rFonts w:ascii="Sylfaen" w:hAnsi="Sylfaen"/>
                <w:sz w:val="20"/>
                <w:szCs w:val="20"/>
                <w:lang w:val="ka-GE"/>
              </w:rPr>
              <w:t>თერაპიული სტომატოლოგია</w:t>
            </w:r>
            <w:r w:rsidRPr="00C86CC9">
              <w:rPr>
                <w:rFonts w:ascii="Sylfaen" w:hAnsi="Sylfaen"/>
                <w:sz w:val="20"/>
                <w:szCs w:val="20"/>
              </w:rPr>
              <w:t xml:space="preserve"> 1,</w:t>
            </w:r>
            <w:r>
              <w:rPr>
                <w:rFonts w:ascii="Sylfaen" w:hAnsi="Sylfaen"/>
                <w:sz w:val="20"/>
                <w:szCs w:val="20"/>
              </w:rPr>
              <w:t>2,3,4,5,6,7,8</w:t>
            </w:r>
          </w:p>
        </w:tc>
        <w:tc>
          <w:tcPr>
            <w:tcW w:w="1559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E7CC1" w:rsidRPr="000F4ADA" w:rsidTr="00745510">
        <w:tc>
          <w:tcPr>
            <w:tcW w:w="2804" w:type="dxa"/>
            <w:vAlign w:val="center"/>
          </w:tcPr>
          <w:p w:rsidR="001E7CC1" w:rsidRPr="00C86CC9" w:rsidRDefault="001E7CC1" w:rsidP="00745510">
            <w:pPr>
              <w:rPr>
                <w:rFonts w:ascii="Sylfaen" w:hAnsi="Sylfaen" w:cs="Sylfaen"/>
                <w:sz w:val="20"/>
                <w:szCs w:val="20"/>
              </w:rPr>
            </w:pPr>
            <w:r w:rsidRPr="00C86CC9">
              <w:rPr>
                <w:rFonts w:ascii="Sylfaen" w:hAnsi="Sylfaen"/>
                <w:sz w:val="20"/>
                <w:szCs w:val="20"/>
                <w:lang w:val="ka-GE"/>
              </w:rPr>
              <w:t>ორთოპედიული სტომატოლოგია</w:t>
            </w:r>
            <w:r w:rsidRPr="00C86CC9">
              <w:rPr>
                <w:rFonts w:ascii="Sylfaen" w:hAnsi="Sylfaen"/>
                <w:sz w:val="20"/>
                <w:szCs w:val="20"/>
              </w:rPr>
              <w:t>1,</w:t>
            </w:r>
            <w:r>
              <w:rPr>
                <w:rFonts w:ascii="Sylfaen" w:hAnsi="Sylfaen"/>
                <w:sz w:val="20"/>
                <w:szCs w:val="20"/>
              </w:rPr>
              <w:t>2,3,4,5,6,7</w:t>
            </w:r>
          </w:p>
        </w:tc>
        <w:tc>
          <w:tcPr>
            <w:tcW w:w="1559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E7CC1" w:rsidRPr="000F4ADA" w:rsidTr="00745510">
        <w:tc>
          <w:tcPr>
            <w:tcW w:w="2804" w:type="dxa"/>
            <w:vAlign w:val="center"/>
          </w:tcPr>
          <w:p w:rsidR="001E7CC1" w:rsidRPr="00C86CC9" w:rsidRDefault="001E7CC1" w:rsidP="00745510">
            <w:pPr>
              <w:rPr>
                <w:rFonts w:ascii="Sylfaen" w:hAnsi="Sylfaen" w:cs="Sylfaen"/>
                <w:sz w:val="20"/>
                <w:szCs w:val="20"/>
              </w:rPr>
            </w:pPr>
            <w:r w:rsidRPr="00C86CC9">
              <w:rPr>
                <w:rFonts w:ascii="Sylfaen" w:hAnsi="Sylfaen"/>
                <w:sz w:val="20"/>
                <w:szCs w:val="20"/>
                <w:lang w:val="ka-GE"/>
              </w:rPr>
              <w:t>პირის ღრუს ქირურგიული სტომატოლოგია 1</w:t>
            </w:r>
            <w:r>
              <w:rPr>
                <w:rFonts w:ascii="Sylfaen" w:hAnsi="Sylfaen"/>
                <w:sz w:val="20"/>
                <w:szCs w:val="20"/>
              </w:rPr>
              <w:t>,2,3,4</w:t>
            </w:r>
          </w:p>
        </w:tc>
        <w:tc>
          <w:tcPr>
            <w:tcW w:w="1559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1E7CC1" w:rsidRPr="000F4ADA" w:rsidTr="00745510">
        <w:tc>
          <w:tcPr>
            <w:tcW w:w="2804" w:type="dxa"/>
            <w:vAlign w:val="center"/>
          </w:tcPr>
          <w:p w:rsidR="001E7CC1" w:rsidRDefault="001E7CC1" w:rsidP="00745510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ყბა სახის ქირურ. </w:t>
            </w:r>
          </w:p>
          <w:p w:rsidR="001E7CC1" w:rsidRPr="00C86CC9" w:rsidRDefault="001E7CC1" w:rsidP="00745510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სტომატოლოგია1,2</w:t>
            </w:r>
            <w:r>
              <w:rPr>
                <w:rFonts w:ascii="Sylfaen" w:hAnsi="Sylfaen"/>
                <w:sz w:val="16"/>
                <w:szCs w:val="16"/>
              </w:rPr>
              <w:t>,3</w:t>
            </w:r>
          </w:p>
          <w:p w:rsidR="001E7CC1" w:rsidRPr="00D21B45" w:rsidRDefault="001E7CC1" w:rsidP="00745510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1B4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1E7CC1" w:rsidRPr="00D21B45" w:rsidRDefault="001E7CC1" w:rsidP="0074551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1E7CC1" w:rsidRDefault="001E7CC1" w:rsidP="001E7CC1">
      <w:pPr>
        <w:rPr>
          <w:rFonts w:ascii="Sylfaen" w:hAnsi="Sylfaen"/>
          <w:lang w:val="ka-GE"/>
        </w:rPr>
      </w:pPr>
    </w:p>
    <w:p w:rsidR="001E7CC1" w:rsidRDefault="001E7CC1" w:rsidP="001E7CC1"/>
    <w:p w:rsidR="00DE7122" w:rsidRPr="006835E9" w:rsidRDefault="00DE7122" w:rsidP="00983920">
      <w:pPr>
        <w:tabs>
          <w:tab w:val="left" w:pos="1976"/>
        </w:tabs>
        <w:rPr>
          <w:rFonts w:ascii="Sylfaen" w:hAnsi="Sylfaen"/>
          <w:sz w:val="16"/>
          <w:szCs w:val="16"/>
          <w:lang w:val="ka-GE"/>
        </w:rPr>
      </w:pPr>
      <w:bookmarkStart w:id="3" w:name="_GoBack"/>
      <w:bookmarkEnd w:id="3"/>
    </w:p>
    <w:sectPr w:rsidR="00DE7122" w:rsidRPr="006835E9" w:rsidSect="0065030C">
      <w:pgSz w:w="11906" w:h="16838"/>
      <w:pgMar w:top="1134" w:right="849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0A4" w:rsidRDefault="006370A4">
      <w:r>
        <w:separator/>
      </w:r>
    </w:p>
  </w:endnote>
  <w:endnote w:type="continuationSeparator" w:id="0">
    <w:p w:rsidR="006370A4" w:rsidRDefault="0063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mbadze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 Nusx Geo">
    <w:altName w:val="Century Gothic"/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126" w:rsidRDefault="00A40126" w:rsidP="001C58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0126" w:rsidRDefault="00A40126" w:rsidP="00981E4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126" w:rsidRPr="00981E42" w:rsidRDefault="00A40126" w:rsidP="001C580A">
    <w:pPr>
      <w:pStyle w:val="Footer"/>
      <w:framePr w:wrap="around" w:vAnchor="text" w:hAnchor="margin" w:xAlign="right" w:y="1"/>
      <w:rPr>
        <w:rStyle w:val="PageNumber"/>
        <w:rFonts w:ascii="Sylfaen" w:hAnsi="Sylfaen"/>
        <w:lang w:val="ka-GE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7CC1">
      <w:rPr>
        <w:rStyle w:val="PageNumber"/>
        <w:noProof/>
      </w:rPr>
      <w:t>3</w:t>
    </w:r>
    <w:r>
      <w:rPr>
        <w:rStyle w:val="PageNumber"/>
      </w:rPr>
      <w:fldChar w:fldCharType="end"/>
    </w:r>
  </w:p>
  <w:p w:rsidR="00A40126" w:rsidRPr="00981E42" w:rsidRDefault="00A40126" w:rsidP="00981E42">
    <w:pPr>
      <w:pStyle w:val="Footer"/>
      <w:ind w:right="360"/>
      <w:rPr>
        <w:lang w:val="ka-G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0A4" w:rsidRDefault="006370A4">
      <w:r>
        <w:separator/>
      </w:r>
    </w:p>
  </w:footnote>
  <w:footnote w:type="continuationSeparator" w:id="0">
    <w:p w:rsidR="006370A4" w:rsidRDefault="00637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8A8"/>
    <w:multiLevelType w:val="hybridMultilevel"/>
    <w:tmpl w:val="03866CC4"/>
    <w:lvl w:ilvl="0" w:tplc="DCFC3B4A">
      <w:start w:val="5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4FB8"/>
    <w:multiLevelType w:val="hybridMultilevel"/>
    <w:tmpl w:val="F042C63E"/>
    <w:lvl w:ilvl="0" w:tplc="262A9B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34296C"/>
    <w:multiLevelType w:val="hybridMultilevel"/>
    <w:tmpl w:val="B8E8380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A4A6D3F"/>
    <w:multiLevelType w:val="hybridMultilevel"/>
    <w:tmpl w:val="D27A4C02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27783F"/>
    <w:multiLevelType w:val="hybridMultilevel"/>
    <w:tmpl w:val="D5026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337F57"/>
    <w:multiLevelType w:val="hybridMultilevel"/>
    <w:tmpl w:val="27707F8A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0F3E002E"/>
    <w:multiLevelType w:val="hybridMultilevel"/>
    <w:tmpl w:val="081EAAA6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3000BFF"/>
    <w:multiLevelType w:val="hybridMultilevel"/>
    <w:tmpl w:val="0354F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C0D17"/>
    <w:multiLevelType w:val="hybridMultilevel"/>
    <w:tmpl w:val="CB10A332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A060E12"/>
    <w:multiLevelType w:val="hybridMultilevel"/>
    <w:tmpl w:val="D156620E"/>
    <w:lvl w:ilvl="0" w:tplc="DCFC3B4A">
      <w:start w:val="5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Sylfaen" w:eastAsia="Times New Roman" w:hAnsi="Sylfaen" w:cs="Sylfaen" w:hint="default"/>
      </w:rPr>
    </w:lvl>
    <w:lvl w:ilvl="1" w:tplc="54442400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Dumbadze" w:eastAsia="Times New Roman" w:hAnsi="Dumbadze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A8E7150"/>
    <w:multiLevelType w:val="hybridMultilevel"/>
    <w:tmpl w:val="95AA14B0"/>
    <w:lvl w:ilvl="0" w:tplc="683C5F78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2" w15:restartNumberingAfterBreak="0">
    <w:nsid w:val="1B71619B"/>
    <w:multiLevelType w:val="hybridMultilevel"/>
    <w:tmpl w:val="64709AB8"/>
    <w:lvl w:ilvl="0" w:tplc="2F74BD2A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3" w15:restartNumberingAfterBreak="0">
    <w:nsid w:val="1C22778D"/>
    <w:multiLevelType w:val="hybridMultilevel"/>
    <w:tmpl w:val="40DCC91E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EB23FC5"/>
    <w:multiLevelType w:val="hybridMultilevel"/>
    <w:tmpl w:val="2F5C2860"/>
    <w:lvl w:ilvl="0" w:tplc="5444240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Dumbadze" w:eastAsia="Times New Roman" w:hAnsi="Dumbadze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F470F"/>
    <w:multiLevelType w:val="hybridMultilevel"/>
    <w:tmpl w:val="99C49E3E"/>
    <w:lvl w:ilvl="0" w:tplc="2F74BD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291CE6"/>
    <w:multiLevelType w:val="hybridMultilevel"/>
    <w:tmpl w:val="A238DE18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77208C8"/>
    <w:multiLevelType w:val="hybridMultilevel"/>
    <w:tmpl w:val="4A9CB6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8" w15:restartNumberingAfterBreak="0">
    <w:nsid w:val="31053B8A"/>
    <w:multiLevelType w:val="hybridMultilevel"/>
    <w:tmpl w:val="D338AC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E3B95"/>
    <w:multiLevelType w:val="hybridMultilevel"/>
    <w:tmpl w:val="17D468A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44A3D82"/>
    <w:multiLevelType w:val="hybridMultilevel"/>
    <w:tmpl w:val="D60C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A6D0E"/>
    <w:multiLevelType w:val="hybridMultilevel"/>
    <w:tmpl w:val="E34A307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BDA66F7"/>
    <w:multiLevelType w:val="hybridMultilevel"/>
    <w:tmpl w:val="FFE82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C15314B"/>
    <w:multiLevelType w:val="hybridMultilevel"/>
    <w:tmpl w:val="6A829E04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2366523"/>
    <w:multiLevelType w:val="hybridMultilevel"/>
    <w:tmpl w:val="877E7DDA"/>
    <w:lvl w:ilvl="0" w:tplc="2F74B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D6DC3"/>
    <w:multiLevelType w:val="hybridMultilevel"/>
    <w:tmpl w:val="5A96ABF4"/>
    <w:lvl w:ilvl="0" w:tplc="2F74BD2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74B5C53"/>
    <w:multiLevelType w:val="hybridMultilevel"/>
    <w:tmpl w:val="41688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381674"/>
    <w:multiLevelType w:val="hybridMultilevel"/>
    <w:tmpl w:val="11C072BE"/>
    <w:lvl w:ilvl="0" w:tplc="04090001">
      <w:start w:val="1"/>
      <w:numFmt w:val="bullet"/>
      <w:lvlText w:val=""/>
      <w:lvlJc w:val="left"/>
      <w:pPr>
        <w:ind w:left="-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</w:abstractNum>
  <w:abstractNum w:abstractNumId="28" w15:restartNumberingAfterBreak="0">
    <w:nsid w:val="53D31950"/>
    <w:multiLevelType w:val="hybridMultilevel"/>
    <w:tmpl w:val="696E389E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63627F2"/>
    <w:multiLevelType w:val="hybridMultilevel"/>
    <w:tmpl w:val="CF8CA5F4"/>
    <w:lvl w:ilvl="0" w:tplc="A3847844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46916"/>
    <w:multiLevelType w:val="hybridMultilevel"/>
    <w:tmpl w:val="7A1E77A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60072731"/>
    <w:multiLevelType w:val="hybridMultilevel"/>
    <w:tmpl w:val="885CD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863E64"/>
    <w:multiLevelType w:val="hybridMultilevel"/>
    <w:tmpl w:val="63809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D65ED"/>
    <w:multiLevelType w:val="hybridMultilevel"/>
    <w:tmpl w:val="C8D2CD64"/>
    <w:lvl w:ilvl="0" w:tplc="66D0A1F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A53026"/>
    <w:multiLevelType w:val="hybridMultilevel"/>
    <w:tmpl w:val="CEA8A370"/>
    <w:lvl w:ilvl="0" w:tplc="82ECFD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 w15:restartNumberingAfterBreak="0">
    <w:nsid w:val="7C5D45AF"/>
    <w:multiLevelType w:val="hybridMultilevel"/>
    <w:tmpl w:val="A3E290C8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6"/>
  </w:num>
  <w:num w:numId="4">
    <w:abstractNumId w:val="4"/>
  </w:num>
  <w:num w:numId="5">
    <w:abstractNumId w:val="21"/>
  </w:num>
  <w:num w:numId="6">
    <w:abstractNumId w:val="23"/>
  </w:num>
  <w:num w:numId="7">
    <w:abstractNumId w:val="7"/>
  </w:num>
  <w:num w:numId="8">
    <w:abstractNumId w:val="13"/>
  </w:num>
  <w:num w:numId="9">
    <w:abstractNumId w:val="28"/>
  </w:num>
  <w:num w:numId="10">
    <w:abstractNumId w:val="34"/>
  </w:num>
  <w:num w:numId="11">
    <w:abstractNumId w:val="31"/>
  </w:num>
  <w:num w:numId="12">
    <w:abstractNumId w:val="19"/>
  </w:num>
  <w:num w:numId="13">
    <w:abstractNumId w:val="2"/>
  </w:num>
  <w:num w:numId="14">
    <w:abstractNumId w:val="30"/>
  </w:num>
  <w:num w:numId="15">
    <w:abstractNumId w:val="3"/>
  </w:num>
  <w:num w:numId="16">
    <w:abstractNumId w:val="25"/>
  </w:num>
  <w:num w:numId="17">
    <w:abstractNumId w:val="0"/>
  </w:num>
  <w:num w:numId="18">
    <w:abstractNumId w:val="5"/>
  </w:num>
  <w:num w:numId="19">
    <w:abstractNumId w:val="20"/>
  </w:num>
  <w:num w:numId="20">
    <w:abstractNumId w:val="6"/>
  </w:num>
  <w:num w:numId="21">
    <w:abstractNumId w:val="1"/>
  </w:num>
  <w:num w:numId="22">
    <w:abstractNumId w:val="22"/>
  </w:num>
  <w:num w:numId="23">
    <w:abstractNumId w:val="33"/>
  </w:num>
  <w:num w:numId="24">
    <w:abstractNumId w:val="10"/>
  </w:num>
  <w:num w:numId="25">
    <w:abstractNumId w:val="26"/>
  </w:num>
  <w:num w:numId="26">
    <w:abstractNumId w:val="27"/>
  </w:num>
  <w:num w:numId="27">
    <w:abstractNumId w:val="17"/>
  </w:num>
  <w:num w:numId="28">
    <w:abstractNumId w:val="8"/>
  </w:num>
  <w:num w:numId="29">
    <w:abstractNumId w:val="11"/>
  </w:num>
  <w:num w:numId="30">
    <w:abstractNumId w:val="32"/>
  </w:num>
  <w:num w:numId="31">
    <w:abstractNumId w:val="12"/>
  </w:num>
  <w:num w:numId="32">
    <w:abstractNumId w:val="24"/>
  </w:num>
  <w:num w:numId="33">
    <w:abstractNumId w:val="14"/>
  </w:num>
  <w:num w:numId="34">
    <w:abstractNumId w:val="15"/>
  </w:num>
  <w:num w:numId="35">
    <w:abstractNumId w:val="35"/>
  </w:num>
  <w:num w:numId="36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3E9"/>
    <w:rsid w:val="00004A9E"/>
    <w:rsid w:val="00010586"/>
    <w:rsid w:val="0001103C"/>
    <w:rsid w:val="00016A48"/>
    <w:rsid w:val="00017F8F"/>
    <w:rsid w:val="000202BF"/>
    <w:rsid w:val="00026C81"/>
    <w:rsid w:val="00030A0E"/>
    <w:rsid w:val="00035F9A"/>
    <w:rsid w:val="00037B46"/>
    <w:rsid w:val="000457DC"/>
    <w:rsid w:val="00046A09"/>
    <w:rsid w:val="0005044F"/>
    <w:rsid w:val="00050B76"/>
    <w:rsid w:val="00053C25"/>
    <w:rsid w:val="00055CD1"/>
    <w:rsid w:val="000575C7"/>
    <w:rsid w:val="0006122B"/>
    <w:rsid w:val="000646BE"/>
    <w:rsid w:val="00065177"/>
    <w:rsid w:val="00070440"/>
    <w:rsid w:val="000769CC"/>
    <w:rsid w:val="0008071E"/>
    <w:rsid w:val="00081357"/>
    <w:rsid w:val="00092815"/>
    <w:rsid w:val="00095290"/>
    <w:rsid w:val="00095C9D"/>
    <w:rsid w:val="000A579A"/>
    <w:rsid w:val="000B2F5B"/>
    <w:rsid w:val="000B34AD"/>
    <w:rsid w:val="000B4BB3"/>
    <w:rsid w:val="000B67C2"/>
    <w:rsid w:val="000C4619"/>
    <w:rsid w:val="000C54AD"/>
    <w:rsid w:val="000C775E"/>
    <w:rsid w:val="000D5BFD"/>
    <w:rsid w:val="000D7371"/>
    <w:rsid w:val="000D7B01"/>
    <w:rsid w:val="000E2FE9"/>
    <w:rsid w:val="000E43B1"/>
    <w:rsid w:val="000F0C29"/>
    <w:rsid w:val="000F22F7"/>
    <w:rsid w:val="000F3212"/>
    <w:rsid w:val="000F37B6"/>
    <w:rsid w:val="000F3E1F"/>
    <w:rsid w:val="000F467C"/>
    <w:rsid w:val="0010271E"/>
    <w:rsid w:val="001032AE"/>
    <w:rsid w:val="00103ACB"/>
    <w:rsid w:val="00105BDB"/>
    <w:rsid w:val="00111CD3"/>
    <w:rsid w:val="001127D0"/>
    <w:rsid w:val="00114E75"/>
    <w:rsid w:val="00123DD2"/>
    <w:rsid w:val="0012794A"/>
    <w:rsid w:val="00130B8E"/>
    <w:rsid w:val="001320AB"/>
    <w:rsid w:val="0013269D"/>
    <w:rsid w:val="001333B2"/>
    <w:rsid w:val="00133869"/>
    <w:rsid w:val="0013509A"/>
    <w:rsid w:val="00135734"/>
    <w:rsid w:val="00136504"/>
    <w:rsid w:val="00142241"/>
    <w:rsid w:val="0014326F"/>
    <w:rsid w:val="001456FF"/>
    <w:rsid w:val="00145D03"/>
    <w:rsid w:val="001603A5"/>
    <w:rsid w:val="00160A2A"/>
    <w:rsid w:val="00160D66"/>
    <w:rsid w:val="001627EA"/>
    <w:rsid w:val="00163245"/>
    <w:rsid w:val="00167C51"/>
    <w:rsid w:val="00170B1B"/>
    <w:rsid w:val="00170CE7"/>
    <w:rsid w:val="00171A72"/>
    <w:rsid w:val="0017376B"/>
    <w:rsid w:val="00173A72"/>
    <w:rsid w:val="001802F3"/>
    <w:rsid w:val="00182F79"/>
    <w:rsid w:val="00183CE6"/>
    <w:rsid w:val="00185533"/>
    <w:rsid w:val="0019439F"/>
    <w:rsid w:val="00194587"/>
    <w:rsid w:val="00195DB4"/>
    <w:rsid w:val="00195F30"/>
    <w:rsid w:val="00196256"/>
    <w:rsid w:val="001970EF"/>
    <w:rsid w:val="00197CE8"/>
    <w:rsid w:val="001A27A1"/>
    <w:rsid w:val="001A2B46"/>
    <w:rsid w:val="001A57E2"/>
    <w:rsid w:val="001A7133"/>
    <w:rsid w:val="001B1E92"/>
    <w:rsid w:val="001B2F64"/>
    <w:rsid w:val="001B4351"/>
    <w:rsid w:val="001B5B9D"/>
    <w:rsid w:val="001B5F87"/>
    <w:rsid w:val="001B6389"/>
    <w:rsid w:val="001C0DA2"/>
    <w:rsid w:val="001C0E9F"/>
    <w:rsid w:val="001C0FBD"/>
    <w:rsid w:val="001C3688"/>
    <w:rsid w:val="001C49F6"/>
    <w:rsid w:val="001C580A"/>
    <w:rsid w:val="001C5F0D"/>
    <w:rsid w:val="001C7930"/>
    <w:rsid w:val="001D0DAF"/>
    <w:rsid w:val="001D6166"/>
    <w:rsid w:val="001D74F2"/>
    <w:rsid w:val="001E3AFB"/>
    <w:rsid w:val="001E7CC1"/>
    <w:rsid w:val="001F62B5"/>
    <w:rsid w:val="001F6C5E"/>
    <w:rsid w:val="001F7B12"/>
    <w:rsid w:val="00201BDF"/>
    <w:rsid w:val="002073A7"/>
    <w:rsid w:val="00207C71"/>
    <w:rsid w:val="002116FE"/>
    <w:rsid w:val="00215570"/>
    <w:rsid w:val="002158F1"/>
    <w:rsid w:val="00221754"/>
    <w:rsid w:val="00221B37"/>
    <w:rsid w:val="00225D05"/>
    <w:rsid w:val="00227C4D"/>
    <w:rsid w:val="00232BBD"/>
    <w:rsid w:val="00233E87"/>
    <w:rsid w:val="002344B0"/>
    <w:rsid w:val="00236447"/>
    <w:rsid w:val="002366D8"/>
    <w:rsid w:val="00240D7D"/>
    <w:rsid w:val="002438D5"/>
    <w:rsid w:val="00244857"/>
    <w:rsid w:val="0024621E"/>
    <w:rsid w:val="00257B5C"/>
    <w:rsid w:val="0026166C"/>
    <w:rsid w:val="00261EE8"/>
    <w:rsid w:val="00262A7D"/>
    <w:rsid w:val="00266248"/>
    <w:rsid w:val="00270711"/>
    <w:rsid w:val="0027225D"/>
    <w:rsid w:val="0027394B"/>
    <w:rsid w:val="00275D04"/>
    <w:rsid w:val="00275EF9"/>
    <w:rsid w:val="00276C0D"/>
    <w:rsid w:val="00277405"/>
    <w:rsid w:val="00280655"/>
    <w:rsid w:val="002874BB"/>
    <w:rsid w:val="0029080C"/>
    <w:rsid w:val="00290BF2"/>
    <w:rsid w:val="00290CA0"/>
    <w:rsid w:val="0029564A"/>
    <w:rsid w:val="00295903"/>
    <w:rsid w:val="002959C3"/>
    <w:rsid w:val="002962C9"/>
    <w:rsid w:val="00297451"/>
    <w:rsid w:val="00297EEB"/>
    <w:rsid w:val="002A0B6F"/>
    <w:rsid w:val="002A211A"/>
    <w:rsid w:val="002A36FF"/>
    <w:rsid w:val="002A6EDF"/>
    <w:rsid w:val="002B06A9"/>
    <w:rsid w:val="002B1A42"/>
    <w:rsid w:val="002B55A0"/>
    <w:rsid w:val="002C2ABD"/>
    <w:rsid w:val="002C3B07"/>
    <w:rsid w:val="002C3B6E"/>
    <w:rsid w:val="002D029D"/>
    <w:rsid w:val="002D1E2A"/>
    <w:rsid w:val="002D4883"/>
    <w:rsid w:val="002E00A6"/>
    <w:rsid w:val="002E118D"/>
    <w:rsid w:val="002E4201"/>
    <w:rsid w:val="002E5128"/>
    <w:rsid w:val="002E5E43"/>
    <w:rsid w:val="002E69D6"/>
    <w:rsid w:val="002E6AAF"/>
    <w:rsid w:val="002F051D"/>
    <w:rsid w:val="002F2A4E"/>
    <w:rsid w:val="002F39C1"/>
    <w:rsid w:val="002F4DAB"/>
    <w:rsid w:val="002F4EED"/>
    <w:rsid w:val="003011EF"/>
    <w:rsid w:val="00301330"/>
    <w:rsid w:val="00301C95"/>
    <w:rsid w:val="00302F22"/>
    <w:rsid w:val="00303F34"/>
    <w:rsid w:val="0030574B"/>
    <w:rsid w:val="003120D3"/>
    <w:rsid w:val="00312D8E"/>
    <w:rsid w:val="0031326D"/>
    <w:rsid w:val="00313E51"/>
    <w:rsid w:val="003145EE"/>
    <w:rsid w:val="0032007A"/>
    <w:rsid w:val="003215D0"/>
    <w:rsid w:val="003218A8"/>
    <w:rsid w:val="003228C8"/>
    <w:rsid w:val="003237AB"/>
    <w:rsid w:val="00325275"/>
    <w:rsid w:val="003256E0"/>
    <w:rsid w:val="00327DE2"/>
    <w:rsid w:val="00334FB9"/>
    <w:rsid w:val="003365A0"/>
    <w:rsid w:val="00340DA5"/>
    <w:rsid w:val="00342A00"/>
    <w:rsid w:val="00344B82"/>
    <w:rsid w:val="00352870"/>
    <w:rsid w:val="00354B0A"/>
    <w:rsid w:val="003646FB"/>
    <w:rsid w:val="00364893"/>
    <w:rsid w:val="00364B64"/>
    <w:rsid w:val="00364FE4"/>
    <w:rsid w:val="00372A32"/>
    <w:rsid w:val="003756EC"/>
    <w:rsid w:val="00375CC7"/>
    <w:rsid w:val="0037606B"/>
    <w:rsid w:val="003810A3"/>
    <w:rsid w:val="00383487"/>
    <w:rsid w:val="003839D9"/>
    <w:rsid w:val="003841B6"/>
    <w:rsid w:val="003854C1"/>
    <w:rsid w:val="0038755D"/>
    <w:rsid w:val="003937A2"/>
    <w:rsid w:val="00395CC2"/>
    <w:rsid w:val="00396749"/>
    <w:rsid w:val="003A1E83"/>
    <w:rsid w:val="003A2788"/>
    <w:rsid w:val="003A5C75"/>
    <w:rsid w:val="003B10C2"/>
    <w:rsid w:val="003B22CE"/>
    <w:rsid w:val="003B5A24"/>
    <w:rsid w:val="003B6269"/>
    <w:rsid w:val="003B705A"/>
    <w:rsid w:val="003C4892"/>
    <w:rsid w:val="003C5885"/>
    <w:rsid w:val="003C58D5"/>
    <w:rsid w:val="003C5999"/>
    <w:rsid w:val="003C746A"/>
    <w:rsid w:val="003D22F5"/>
    <w:rsid w:val="003D5182"/>
    <w:rsid w:val="003D5E18"/>
    <w:rsid w:val="003D659D"/>
    <w:rsid w:val="003D79AD"/>
    <w:rsid w:val="003E269E"/>
    <w:rsid w:val="003E403C"/>
    <w:rsid w:val="003E6DE3"/>
    <w:rsid w:val="003E70A1"/>
    <w:rsid w:val="003F71E6"/>
    <w:rsid w:val="003F7E67"/>
    <w:rsid w:val="004003D6"/>
    <w:rsid w:val="00412092"/>
    <w:rsid w:val="0041309F"/>
    <w:rsid w:val="0041328B"/>
    <w:rsid w:val="004172AE"/>
    <w:rsid w:val="00417C76"/>
    <w:rsid w:val="0042328F"/>
    <w:rsid w:val="00423AEC"/>
    <w:rsid w:val="00432505"/>
    <w:rsid w:val="00432B96"/>
    <w:rsid w:val="004376AD"/>
    <w:rsid w:val="00443B14"/>
    <w:rsid w:val="00443FFE"/>
    <w:rsid w:val="0044430E"/>
    <w:rsid w:val="0044447F"/>
    <w:rsid w:val="004449CF"/>
    <w:rsid w:val="004605D1"/>
    <w:rsid w:val="00462061"/>
    <w:rsid w:val="00464AE1"/>
    <w:rsid w:val="00467635"/>
    <w:rsid w:val="004709CC"/>
    <w:rsid w:val="00474509"/>
    <w:rsid w:val="00476D09"/>
    <w:rsid w:val="004773F0"/>
    <w:rsid w:val="004777B9"/>
    <w:rsid w:val="004817DD"/>
    <w:rsid w:val="00481CA3"/>
    <w:rsid w:val="00482EA0"/>
    <w:rsid w:val="00484E13"/>
    <w:rsid w:val="00487117"/>
    <w:rsid w:val="00487AAF"/>
    <w:rsid w:val="00487DDB"/>
    <w:rsid w:val="00492B18"/>
    <w:rsid w:val="0049470B"/>
    <w:rsid w:val="00494A40"/>
    <w:rsid w:val="00495C3D"/>
    <w:rsid w:val="00496017"/>
    <w:rsid w:val="00496145"/>
    <w:rsid w:val="004970F7"/>
    <w:rsid w:val="00497604"/>
    <w:rsid w:val="00497A12"/>
    <w:rsid w:val="00497AD0"/>
    <w:rsid w:val="004A11F2"/>
    <w:rsid w:val="004A41EE"/>
    <w:rsid w:val="004A467E"/>
    <w:rsid w:val="004B2025"/>
    <w:rsid w:val="004B2D6E"/>
    <w:rsid w:val="004B57F5"/>
    <w:rsid w:val="004B7AD4"/>
    <w:rsid w:val="004C7821"/>
    <w:rsid w:val="004D2587"/>
    <w:rsid w:val="004D42D5"/>
    <w:rsid w:val="004D704C"/>
    <w:rsid w:val="004D7BB1"/>
    <w:rsid w:val="004E2AFF"/>
    <w:rsid w:val="004E338A"/>
    <w:rsid w:val="004F0FEF"/>
    <w:rsid w:val="004F3626"/>
    <w:rsid w:val="004F3CE0"/>
    <w:rsid w:val="004F3EF0"/>
    <w:rsid w:val="004F4C5B"/>
    <w:rsid w:val="004F5399"/>
    <w:rsid w:val="004F7E79"/>
    <w:rsid w:val="005007C7"/>
    <w:rsid w:val="00500965"/>
    <w:rsid w:val="00501C0F"/>
    <w:rsid w:val="00507B01"/>
    <w:rsid w:val="00510F3C"/>
    <w:rsid w:val="0051129E"/>
    <w:rsid w:val="0051488C"/>
    <w:rsid w:val="00514EC0"/>
    <w:rsid w:val="005155D8"/>
    <w:rsid w:val="005206BF"/>
    <w:rsid w:val="00525839"/>
    <w:rsid w:val="00530BE0"/>
    <w:rsid w:val="005316A5"/>
    <w:rsid w:val="00534218"/>
    <w:rsid w:val="00534262"/>
    <w:rsid w:val="00534CAA"/>
    <w:rsid w:val="00534E94"/>
    <w:rsid w:val="00537801"/>
    <w:rsid w:val="00537F54"/>
    <w:rsid w:val="00540259"/>
    <w:rsid w:val="00541671"/>
    <w:rsid w:val="00543BA8"/>
    <w:rsid w:val="005443A0"/>
    <w:rsid w:val="0055297B"/>
    <w:rsid w:val="00555C09"/>
    <w:rsid w:val="00560DBD"/>
    <w:rsid w:val="00561E16"/>
    <w:rsid w:val="005707D4"/>
    <w:rsid w:val="0058000F"/>
    <w:rsid w:val="005828BE"/>
    <w:rsid w:val="00582AAF"/>
    <w:rsid w:val="0058520F"/>
    <w:rsid w:val="00591A22"/>
    <w:rsid w:val="00591FE8"/>
    <w:rsid w:val="005921D2"/>
    <w:rsid w:val="005927D0"/>
    <w:rsid w:val="00593162"/>
    <w:rsid w:val="00595F9D"/>
    <w:rsid w:val="0059735B"/>
    <w:rsid w:val="005976A9"/>
    <w:rsid w:val="005A198A"/>
    <w:rsid w:val="005A2849"/>
    <w:rsid w:val="005A33CA"/>
    <w:rsid w:val="005A6636"/>
    <w:rsid w:val="005B001F"/>
    <w:rsid w:val="005B228D"/>
    <w:rsid w:val="005B22BA"/>
    <w:rsid w:val="005B597E"/>
    <w:rsid w:val="005B7724"/>
    <w:rsid w:val="005C0E15"/>
    <w:rsid w:val="005D0301"/>
    <w:rsid w:val="005D0A75"/>
    <w:rsid w:val="005D1E72"/>
    <w:rsid w:val="005D1FA2"/>
    <w:rsid w:val="005E2A32"/>
    <w:rsid w:val="005E32ED"/>
    <w:rsid w:val="005E4401"/>
    <w:rsid w:val="005E56C8"/>
    <w:rsid w:val="005E6CE6"/>
    <w:rsid w:val="005F083E"/>
    <w:rsid w:val="005F7B9B"/>
    <w:rsid w:val="00602061"/>
    <w:rsid w:val="006036EE"/>
    <w:rsid w:val="00604DCC"/>
    <w:rsid w:val="00604F00"/>
    <w:rsid w:val="006074AB"/>
    <w:rsid w:val="00610BCD"/>
    <w:rsid w:val="00611239"/>
    <w:rsid w:val="006171DF"/>
    <w:rsid w:val="00617AF1"/>
    <w:rsid w:val="00624245"/>
    <w:rsid w:val="006245B6"/>
    <w:rsid w:val="00624E83"/>
    <w:rsid w:val="006257B9"/>
    <w:rsid w:val="006262D8"/>
    <w:rsid w:val="0062705D"/>
    <w:rsid w:val="00632FE4"/>
    <w:rsid w:val="006352A4"/>
    <w:rsid w:val="00635695"/>
    <w:rsid w:val="00635DFA"/>
    <w:rsid w:val="00636382"/>
    <w:rsid w:val="006370A4"/>
    <w:rsid w:val="00637A8B"/>
    <w:rsid w:val="006408BA"/>
    <w:rsid w:val="00641EC1"/>
    <w:rsid w:val="0064344C"/>
    <w:rsid w:val="00643D8D"/>
    <w:rsid w:val="00644BBA"/>
    <w:rsid w:val="0065030C"/>
    <w:rsid w:val="00654D4F"/>
    <w:rsid w:val="00657FA9"/>
    <w:rsid w:val="006605B3"/>
    <w:rsid w:val="0066284B"/>
    <w:rsid w:val="00665B22"/>
    <w:rsid w:val="00666103"/>
    <w:rsid w:val="00673A29"/>
    <w:rsid w:val="00676A9A"/>
    <w:rsid w:val="006773D5"/>
    <w:rsid w:val="006819DE"/>
    <w:rsid w:val="00681E4A"/>
    <w:rsid w:val="006835E9"/>
    <w:rsid w:val="006879C3"/>
    <w:rsid w:val="00691DD6"/>
    <w:rsid w:val="00693FD3"/>
    <w:rsid w:val="00695B75"/>
    <w:rsid w:val="00695C80"/>
    <w:rsid w:val="006960FB"/>
    <w:rsid w:val="006A03A4"/>
    <w:rsid w:val="006A0E25"/>
    <w:rsid w:val="006A5845"/>
    <w:rsid w:val="006B369A"/>
    <w:rsid w:val="006C1FB9"/>
    <w:rsid w:val="006C4E79"/>
    <w:rsid w:val="006E2E58"/>
    <w:rsid w:val="006F08A1"/>
    <w:rsid w:val="006F135A"/>
    <w:rsid w:val="006F18D1"/>
    <w:rsid w:val="006F2163"/>
    <w:rsid w:val="006F469B"/>
    <w:rsid w:val="006F660E"/>
    <w:rsid w:val="00702248"/>
    <w:rsid w:val="00704DD0"/>
    <w:rsid w:val="00706B8E"/>
    <w:rsid w:val="00707AE4"/>
    <w:rsid w:val="007114E2"/>
    <w:rsid w:val="007130F5"/>
    <w:rsid w:val="007179A0"/>
    <w:rsid w:val="0072387E"/>
    <w:rsid w:val="007252F2"/>
    <w:rsid w:val="0072670F"/>
    <w:rsid w:val="00732AF6"/>
    <w:rsid w:val="007348C3"/>
    <w:rsid w:val="007433DF"/>
    <w:rsid w:val="00746482"/>
    <w:rsid w:val="00747037"/>
    <w:rsid w:val="00751028"/>
    <w:rsid w:val="00754DE2"/>
    <w:rsid w:val="00757DAC"/>
    <w:rsid w:val="00757FF0"/>
    <w:rsid w:val="00760D4D"/>
    <w:rsid w:val="00761B35"/>
    <w:rsid w:val="00762914"/>
    <w:rsid w:val="00762D7F"/>
    <w:rsid w:val="00763B3A"/>
    <w:rsid w:val="00764298"/>
    <w:rsid w:val="00764C80"/>
    <w:rsid w:val="0076559D"/>
    <w:rsid w:val="00766F1F"/>
    <w:rsid w:val="00770C95"/>
    <w:rsid w:val="00771130"/>
    <w:rsid w:val="00784712"/>
    <w:rsid w:val="00785325"/>
    <w:rsid w:val="007870E4"/>
    <w:rsid w:val="007870F5"/>
    <w:rsid w:val="007947BB"/>
    <w:rsid w:val="00795653"/>
    <w:rsid w:val="007A018E"/>
    <w:rsid w:val="007A35B8"/>
    <w:rsid w:val="007A548D"/>
    <w:rsid w:val="007B5C64"/>
    <w:rsid w:val="007D0E31"/>
    <w:rsid w:val="007D0F5B"/>
    <w:rsid w:val="007D3092"/>
    <w:rsid w:val="007D348C"/>
    <w:rsid w:val="007D3D8E"/>
    <w:rsid w:val="007D5695"/>
    <w:rsid w:val="007D7032"/>
    <w:rsid w:val="007E2B82"/>
    <w:rsid w:val="007E6736"/>
    <w:rsid w:val="007F09F8"/>
    <w:rsid w:val="007F2B2C"/>
    <w:rsid w:val="007F3C1E"/>
    <w:rsid w:val="008015C5"/>
    <w:rsid w:val="00801ED9"/>
    <w:rsid w:val="00805429"/>
    <w:rsid w:val="00805C02"/>
    <w:rsid w:val="0081184F"/>
    <w:rsid w:val="008127B4"/>
    <w:rsid w:val="00815D98"/>
    <w:rsid w:val="0081741D"/>
    <w:rsid w:val="00817DFB"/>
    <w:rsid w:val="00821929"/>
    <w:rsid w:val="0082228E"/>
    <w:rsid w:val="0082482F"/>
    <w:rsid w:val="00826A4F"/>
    <w:rsid w:val="00827B65"/>
    <w:rsid w:val="00832CEB"/>
    <w:rsid w:val="00834BFC"/>
    <w:rsid w:val="00841D10"/>
    <w:rsid w:val="0084418A"/>
    <w:rsid w:val="00844760"/>
    <w:rsid w:val="00845C2D"/>
    <w:rsid w:val="00846707"/>
    <w:rsid w:val="00847DDB"/>
    <w:rsid w:val="0085047E"/>
    <w:rsid w:val="00850A1C"/>
    <w:rsid w:val="00850E64"/>
    <w:rsid w:val="00871394"/>
    <w:rsid w:val="008723AD"/>
    <w:rsid w:val="00877A26"/>
    <w:rsid w:val="00882B6E"/>
    <w:rsid w:val="00886218"/>
    <w:rsid w:val="0089276B"/>
    <w:rsid w:val="00893231"/>
    <w:rsid w:val="00893DEE"/>
    <w:rsid w:val="00894079"/>
    <w:rsid w:val="00894173"/>
    <w:rsid w:val="00895759"/>
    <w:rsid w:val="008A2AD8"/>
    <w:rsid w:val="008A365A"/>
    <w:rsid w:val="008B0506"/>
    <w:rsid w:val="008B281C"/>
    <w:rsid w:val="008B40D6"/>
    <w:rsid w:val="008B5B42"/>
    <w:rsid w:val="008B639F"/>
    <w:rsid w:val="008B6772"/>
    <w:rsid w:val="008B75DF"/>
    <w:rsid w:val="008C00A6"/>
    <w:rsid w:val="008C1E80"/>
    <w:rsid w:val="008C44D9"/>
    <w:rsid w:val="008C6839"/>
    <w:rsid w:val="008C6A57"/>
    <w:rsid w:val="008D18F6"/>
    <w:rsid w:val="008D35A7"/>
    <w:rsid w:val="008D64D0"/>
    <w:rsid w:val="008E2426"/>
    <w:rsid w:val="008E5B08"/>
    <w:rsid w:val="008F1219"/>
    <w:rsid w:val="008F220B"/>
    <w:rsid w:val="008F5406"/>
    <w:rsid w:val="00901B09"/>
    <w:rsid w:val="00905DAD"/>
    <w:rsid w:val="00907631"/>
    <w:rsid w:val="00907A34"/>
    <w:rsid w:val="00907CE5"/>
    <w:rsid w:val="0091106D"/>
    <w:rsid w:val="00911126"/>
    <w:rsid w:val="00913A9B"/>
    <w:rsid w:val="00916A68"/>
    <w:rsid w:val="00922BEF"/>
    <w:rsid w:val="009233CD"/>
    <w:rsid w:val="00923BF1"/>
    <w:rsid w:val="00926FAF"/>
    <w:rsid w:val="009274ED"/>
    <w:rsid w:val="00932F75"/>
    <w:rsid w:val="00933CB3"/>
    <w:rsid w:val="00936529"/>
    <w:rsid w:val="00937795"/>
    <w:rsid w:val="009400B8"/>
    <w:rsid w:val="00941D6F"/>
    <w:rsid w:val="009422F0"/>
    <w:rsid w:val="00945794"/>
    <w:rsid w:val="00945964"/>
    <w:rsid w:val="00945BCF"/>
    <w:rsid w:val="0095372A"/>
    <w:rsid w:val="009538F6"/>
    <w:rsid w:val="0095447E"/>
    <w:rsid w:val="00955271"/>
    <w:rsid w:val="00955463"/>
    <w:rsid w:val="009556B8"/>
    <w:rsid w:val="0095714F"/>
    <w:rsid w:val="00960D15"/>
    <w:rsid w:val="00960F8D"/>
    <w:rsid w:val="00962824"/>
    <w:rsid w:val="00963244"/>
    <w:rsid w:val="00963DD2"/>
    <w:rsid w:val="00965BE7"/>
    <w:rsid w:val="00967AE5"/>
    <w:rsid w:val="00967BC0"/>
    <w:rsid w:val="00973F56"/>
    <w:rsid w:val="00975B99"/>
    <w:rsid w:val="00981394"/>
    <w:rsid w:val="00981A45"/>
    <w:rsid w:val="00981E42"/>
    <w:rsid w:val="00983920"/>
    <w:rsid w:val="00983CAD"/>
    <w:rsid w:val="0098582B"/>
    <w:rsid w:val="00987A5D"/>
    <w:rsid w:val="009910B1"/>
    <w:rsid w:val="009A2CF3"/>
    <w:rsid w:val="009A2CF9"/>
    <w:rsid w:val="009A377B"/>
    <w:rsid w:val="009A39BA"/>
    <w:rsid w:val="009A4FEB"/>
    <w:rsid w:val="009B2DE9"/>
    <w:rsid w:val="009B312A"/>
    <w:rsid w:val="009C6BDC"/>
    <w:rsid w:val="009D08FE"/>
    <w:rsid w:val="009D26B7"/>
    <w:rsid w:val="009D506F"/>
    <w:rsid w:val="009D5DF8"/>
    <w:rsid w:val="009D75E6"/>
    <w:rsid w:val="009D76F5"/>
    <w:rsid w:val="009E06BC"/>
    <w:rsid w:val="009E0F4D"/>
    <w:rsid w:val="009E1D21"/>
    <w:rsid w:val="009E2024"/>
    <w:rsid w:val="009E2DAA"/>
    <w:rsid w:val="009E4C20"/>
    <w:rsid w:val="009F05CC"/>
    <w:rsid w:val="009F1024"/>
    <w:rsid w:val="009F13E2"/>
    <w:rsid w:val="009F2386"/>
    <w:rsid w:val="00A168CA"/>
    <w:rsid w:val="00A21B69"/>
    <w:rsid w:val="00A22334"/>
    <w:rsid w:val="00A2793B"/>
    <w:rsid w:val="00A32387"/>
    <w:rsid w:val="00A33292"/>
    <w:rsid w:val="00A341C5"/>
    <w:rsid w:val="00A35842"/>
    <w:rsid w:val="00A36C96"/>
    <w:rsid w:val="00A40126"/>
    <w:rsid w:val="00A41D76"/>
    <w:rsid w:val="00A41E49"/>
    <w:rsid w:val="00A42599"/>
    <w:rsid w:val="00A43BA1"/>
    <w:rsid w:val="00A43D3A"/>
    <w:rsid w:val="00A56237"/>
    <w:rsid w:val="00A61621"/>
    <w:rsid w:val="00A7054B"/>
    <w:rsid w:val="00A8322D"/>
    <w:rsid w:val="00A84480"/>
    <w:rsid w:val="00A84687"/>
    <w:rsid w:val="00A84DE4"/>
    <w:rsid w:val="00A86A3C"/>
    <w:rsid w:val="00A9176A"/>
    <w:rsid w:val="00A93158"/>
    <w:rsid w:val="00A96C88"/>
    <w:rsid w:val="00AA045F"/>
    <w:rsid w:val="00AA6ACA"/>
    <w:rsid w:val="00AB2540"/>
    <w:rsid w:val="00AB425D"/>
    <w:rsid w:val="00AB47FE"/>
    <w:rsid w:val="00AB6E91"/>
    <w:rsid w:val="00AB7D35"/>
    <w:rsid w:val="00AC0969"/>
    <w:rsid w:val="00AC4D73"/>
    <w:rsid w:val="00AC4F9B"/>
    <w:rsid w:val="00AC5C10"/>
    <w:rsid w:val="00AD3877"/>
    <w:rsid w:val="00AD4903"/>
    <w:rsid w:val="00AD622B"/>
    <w:rsid w:val="00AD706F"/>
    <w:rsid w:val="00AE63B3"/>
    <w:rsid w:val="00AE6493"/>
    <w:rsid w:val="00AE6FBE"/>
    <w:rsid w:val="00AE7107"/>
    <w:rsid w:val="00AF0F88"/>
    <w:rsid w:val="00AF1D51"/>
    <w:rsid w:val="00AF38B7"/>
    <w:rsid w:val="00AF4116"/>
    <w:rsid w:val="00AF7203"/>
    <w:rsid w:val="00B001D3"/>
    <w:rsid w:val="00B00E3D"/>
    <w:rsid w:val="00B01569"/>
    <w:rsid w:val="00B01B04"/>
    <w:rsid w:val="00B04B93"/>
    <w:rsid w:val="00B125A1"/>
    <w:rsid w:val="00B13257"/>
    <w:rsid w:val="00B15498"/>
    <w:rsid w:val="00B20F8E"/>
    <w:rsid w:val="00B2231A"/>
    <w:rsid w:val="00B23321"/>
    <w:rsid w:val="00B4766C"/>
    <w:rsid w:val="00B553CC"/>
    <w:rsid w:val="00B60DEF"/>
    <w:rsid w:val="00B6760A"/>
    <w:rsid w:val="00B70BD2"/>
    <w:rsid w:val="00B74752"/>
    <w:rsid w:val="00B76818"/>
    <w:rsid w:val="00B768B4"/>
    <w:rsid w:val="00B829A8"/>
    <w:rsid w:val="00B8405B"/>
    <w:rsid w:val="00B87618"/>
    <w:rsid w:val="00B90247"/>
    <w:rsid w:val="00B91C8A"/>
    <w:rsid w:val="00B93DB4"/>
    <w:rsid w:val="00B950C7"/>
    <w:rsid w:val="00B95A2D"/>
    <w:rsid w:val="00B97EF0"/>
    <w:rsid w:val="00BA0429"/>
    <w:rsid w:val="00BA2280"/>
    <w:rsid w:val="00BA2F3E"/>
    <w:rsid w:val="00BA3824"/>
    <w:rsid w:val="00BA416A"/>
    <w:rsid w:val="00BA57AE"/>
    <w:rsid w:val="00BA7272"/>
    <w:rsid w:val="00BA7BD9"/>
    <w:rsid w:val="00BB10E1"/>
    <w:rsid w:val="00BB1AC2"/>
    <w:rsid w:val="00BB7B56"/>
    <w:rsid w:val="00BB7B79"/>
    <w:rsid w:val="00BB7FD0"/>
    <w:rsid w:val="00BC0147"/>
    <w:rsid w:val="00BC337D"/>
    <w:rsid w:val="00BC5F3B"/>
    <w:rsid w:val="00BD4D4D"/>
    <w:rsid w:val="00BD5864"/>
    <w:rsid w:val="00BD7BA2"/>
    <w:rsid w:val="00BE123B"/>
    <w:rsid w:val="00BE1937"/>
    <w:rsid w:val="00BE2425"/>
    <w:rsid w:val="00BE76EA"/>
    <w:rsid w:val="00BF4351"/>
    <w:rsid w:val="00BF6113"/>
    <w:rsid w:val="00BF6886"/>
    <w:rsid w:val="00BF6F94"/>
    <w:rsid w:val="00C0290F"/>
    <w:rsid w:val="00C03890"/>
    <w:rsid w:val="00C053AA"/>
    <w:rsid w:val="00C129E8"/>
    <w:rsid w:val="00C1755D"/>
    <w:rsid w:val="00C20040"/>
    <w:rsid w:val="00C20341"/>
    <w:rsid w:val="00C222E4"/>
    <w:rsid w:val="00C2466E"/>
    <w:rsid w:val="00C24C6B"/>
    <w:rsid w:val="00C278EB"/>
    <w:rsid w:val="00C3083A"/>
    <w:rsid w:val="00C3277A"/>
    <w:rsid w:val="00C32B50"/>
    <w:rsid w:val="00C35D1A"/>
    <w:rsid w:val="00C40551"/>
    <w:rsid w:val="00C428EA"/>
    <w:rsid w:val="00C435CC"/>
    <w:rsid w:val="00C4498C"/>
    <w:rsid w:val="00C50659"/>
    <w:rsid w:val="00C53446"/>
    <w:rsid w:val="00C64D52"/>
    <w:rsid w:val="00C66820"/>
    <w:rsid w:val="00C67D91"/>
    <w:rsid w:val="00C71814"/>
    <w:rsid w:val="00C74FBA"/>
    <w:rsid w:val="00C7754E"/>
    <w:rsid w:val="00C81D21"/>
    <w:rsid w:val="00C84DEB"/>
    <w:rsid w:val="00C864DB"/>
    <w:rsid w:val="00C86CC9"/>
    <w:rsid w:val="00C947CA"/>
    <w:rsid w:val="00CA7DA7"/>
    <w:rsid w:val="00CB04F9"/>
    <w:rsid w:val="00CB06FD"/>
    <w:rsid w:val="00CB0D16"/>
    <w:rsid w:val="00CB395C"/>
    <w:rsid w:val="00CB53C4"/>
    <w:rsid w:val="00CC0AC2"/>
    <w:rsid w:val="00CC4BF6"/>
    <w:rsid w:val="00CC7BE7"/>
    <w:rsid w:val="00CD25E2"/>
    <w:rsid w:val="00CD410E"/>
    <w:rsid w:val="00CE4009"/>
    <w:rsid w:val="00CE4635"/>
    <w:rsid w:val="00CE5123"/>
    <w:rsid w:val="00CF123A"/>
    <w:rsid w:val="00CF2926"/>
    <w:rsid w:val="00CF5506"/>
    <w:rsid w:val="00D00393"/>
    <w:rsid w:val="00D06AF5"/>
    <w:rsid w:val="00D14B26"/>
    <w:rsid w:val="00D171BB"/>
    <w:rsid w:val="00D172FF"/>
    <w:rsid w:val="00D21791"/>
    <w:rsid w:val="00D21B45"/>
    <w:rsid w:val="00D2680B"/>
    <w:rsid w:val="00D3268C"/>
    <w:rsid w:val="00D32E2D"/>
    <w:rsid w:val="00D33EDE"/>
    <w:rsid w:val="00D34A50"/>
    <w:rsid w:val="00D37599"/>
    <w:rsid w:val="00D416AC"/>
    <w:rsid w:val="00D41719"/>
    <w:rsid w:val="00D45C61"/>
    <w:rsid w:val="00D46567"/>
    <w:rsid w:val="00D60B57"/>
    <w:rsid w:val="00D64818"/>
    <w:rsid w:val="00D71862"/>
    <w:rsid w:val="00D7585E"/>
    <w:rsid w:val="00D7643C"/>
    <w:rsid w:val="00D77E44"/>
    <w:rsid w:val="00D82C89"/>
    <w:rsid w:val="00D834DD"/>
    <w:rsid w:val="00D85328"/>
    <w:rsid w:val="00D86393"/>
    <w:rsid w:val="00D9174F"/>
    <w:rsid w:val="00D91F1C"/>
    <w:rsid w:val="00D92E6C"/>
    <w:rsid w:val="00D9616E"/>
    <w:rsid w:val="00DA5F07"/>
    <w:rsid w:val="00DA7A9C"/>
    <w:rsid w:val="00DB1C55"/>
    <w:rsid w:val="00DB394E"/>
    <w:rsid w:val="00DB5003"/>
    <w:rsid w:val="00DB5A00"/>
    <w:rsid w:val="00DC0FF9"/>
    <w:rsid w:val="00DC3295"/>
    <w:rsid w:val="00DC491C"/>
    <w:rsid w:val="00DC5A3E"/>
    <w:rsid w:val="00DC5FC8"/>
    <w:rsid w:val="00DC6B37"/>
    <w:rsid w:val="00DC6BB7"/>
    <w:rsid w:val="00DD2527"/>
    <w:rsid w:val="00DD2737"/>
    <w:rsid w:val="00DD4BE5"/>
    <w:rsid w:val="00DD5B6E"/>
    <w:rsid w:val="00DD6DBC"/>
    <w:rsid w:val="00DE2D09"/>
    <w:rsid w:val="00DE661F"/>
    <w:rsid w:val="00DE70A9"/>
    <w:rsid w:val="00DE710F"/>
    <w:rsid w:val="00DE7122"/>
    <w:rsid w:val="00DF26CF"/>
    <w:rsid w:val="00DF429D"/>
    <w:rsid w:val="00E01B9B"/>
    <w:rsid w:val="00E022FB"/>
    <w:rsid w:val="00E033E9"/>
    <w:rsid w:val="00E037EC"/>
    <w:rsid w:val="00E03D1D"/>
    <w:rsid w:val="00E06156"/>
    <w:rsid w:val="00E070DA"/>
    <w:rsid w:val="00E103E2"/>
    <w:rsid w:val="00E10B35"/>
    <w:rsid w:val="00E12E63"/>
    <w:rsid w:val="00E1367B"/>
    <w:rsid w:val="00E15685"/>
    <w:rsid w:val="00E15A89"/>
    <w:rsid w:val="00E17421"/>
    <w:rsid w:val="00E20EA8"/>
    <w:rsid w:val="00E23E4E"/>
    <w:rsid w:val="00E25183"/>
    <w:rsid w:val="00E25978"/>
    <w:rsid w:val="00E27DF5"/>
    <w:rsid w:val="00E27EA9"/>
    <w:rsid w:val="00E3387F"/>
    <w:rsid w:val="00E34B74"/>
    <w:rsid w:val="00E3607E"/>
    <w:rsid w:val="00E36B5B"/>
    <w:rsid w:val="00E375C7"/>
    <w:rsid w:val="00E405B0"/>
    <w:rsid w:val="00E448D3"/>
    <w:rsid w:val="00E44BD1"/>
    <w:rsid w:val="00E4623A"/>
    <w:rsid w:val="00E46899"/>
    <w:rsid w:val="00E477F5"/>
    <w:rsid w:val="00E47A1A"/>
    <w:rsid w:val="00E52A5B"/>
    <w:rsid w:val="00E52C24"/>
    <w:rsid w:val="00E53DBF"/>
    <w:rsid w:val="00E5433A"/>
    <w:rsid w:val="00E54925"/>
    <w:rsid w:val="00E54F36"/>
    <w:rsid w:val="00E5692D"/>
    <w:rsid w:val="00E56E5D"/>
    <w:rsid w:val="00E6108F"/>
    <w:rsid w:val="00E6521A"/>
    <w:rsid w:val="00E66A6A"/>
    <w:rsid w:val="00E67A62"/>
    <w:rsid w:val="00E74BA0"/>
    <w:rsid w:val="00E8582E"/>
    <w:rsid w:val="00E9440B"/>
    <w:rsid w:val="00E95A59"/>
    <w:rsid w:val="00E96512"/>
    <w:rsid w:val="00E97CA8"/>
    <w:rsid w:val="00EA078B"/>
    <w:rsid w:val="00EA2345"/>
    <w:rsid w:val="00EA3AB5"/>
    <w:rsid w:val="00EB048D"/>
    <w:rsid w:val="00EB1440"/>
    <w:rsid w:val="00EB2FE2"/>
    <w:rsid w:val="00EC2759"/>
    <w:rsid w:val="00EC343A"/>
    <w:rsid w:val="00EC6CE9"/>
    <w:rsid w:val="00ED16F7"/>
    <w:rsid w:val="00ED227A"/>
    <w:rsid w:val="00ED3833"/>
    <w:rsid w:val="00ED50CB"/>
    <w:rsid w:val="00ED53FF"/>
    <w:rsid w:val="00EE61A4"/>
    <w:rsid w:val="00EE6585"/>
    <w:rsid w:val="00EE766D"/>
    <w:rsid w:val="00EE7AA4"/>
    <w:rsid w:val="00EF079A"/>
    <w:rsid w:val="00EF2DB3"/>
    <w:rsid w:val="00EF40E8"/>
    <w:rsid w:val="00F01A22"/>
    <w:rsid w:val="00F02BC2"/>
    <w:rsid w:val="00F05469"/>
    <w:rsid w:val="00F07719"/>
    <w:rsid w:val="00F12AB5"/>
    <w:rsid w:val="00F14ABB"/>
    <w:rsid w:val="00F1661F"/>
    <w:rsid w:val="00F16A01"/>
    <w:rsid w:val="00F17515"/>
    <w:rsid w:val="00F17EB4"/>
    <w:rsid w:val="00F20CFA"/>
    <w:rsid w:val="00F24704"/>
    <w:rsid w:val="00F25823"/>
    <w:rsid w:val="00F30B32"/>
    <w:rsid w:val="00F333A8"/>
    <w:rsid w:val="00F3799C"/>
    <w:rsid w:val="00F37E1E"/>
    <w:rsid w:val="00F40A09"/>
    <w:rsid w:val="00F415DB"/>
    <w:rsid w:val="00F43DBA"/>
    <w:rsid w:val="00F4508C"/>
    <w:rsid w:val="00F45D56"/>
    <w:rsid w:val="00F51D3C"/>
    <w:rsid w:val="00F60A64"/>
    <w:rsid w:val="00F66B9E"/>
    <w:rsid w:val="00F67006"/>
    <w:rsid w:val="00F67783"/>
    <w:rsid w:val="00F71CCF"/>
    <w:rsid w:val="00F72CEA"/>
    <w:rsid w:val="00F749DE"/>
    <w:rsid w:val="00F74EDB"/>
    <w:rsid w:val="00F75EA5"/>
    <w:rsid w:val="00F76135"/>
    <w:rsid w:val="00F76832"/>
    <w:rsid w:val="00F778EA"/>
    <w:rsid w:val="00F77BA4"/>
    <w:rsid w:val="00F8021F"/>
    <w:rsid w:val="00F81819"/>
    <w:rsid w:val="00F825E3"/>
    <w:rsid w:val="00F829B0"/>
    <w:rsid w:val="00F829E0"/>
    <w:rsid w:val="00F85BCD"/>
    <w:rsid w:val="00F8749A"/>
    <w:rsid w:val="00F90688"/>
    <w:rsid w:val="00F912EC"/>
    <w:rsid w:val="00F94AE0"/>
    <w:rsid w:val="00FA34C6"/>
    <w:rsid w:val="00FA38EF"/>
    <w:rsid w:val="00FA6987"/>
    <w:rsid w:val="00FB008B"/>
    <w:rsid w:val="00FB279B"/>
    <w:rsid w:val="00FB5EA3"/>
    <w:rsid w:val="00FB77B7"/>
    <w:rsid w:val="00FB7D36"/>
    <w:rsid w:val="00FD0E63"/>
    <w:rsid w:val="00FD2D51"/>
    <w:rsid w:val="00FE0221"/>
    <w:rsid w:val="00FE0822"/>
    <w:rsid w:val="00FE11EB"/>
    <w:rsid w:val="00FE19FF"/>
    <w:rsid w:val="00FE2A04"/>
    <w:rsid w:val="00FE5F01"/>
    <w:rsid w:val="00FF1068"/>
    <w:rsid w:val="00FF6885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16FFE"/>
  <w15:docId w15:val="{34584C24-1A5C-4CA1-B2E8-81002813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09F"/>
    <w:rPr>
      <w:sz w:val="24"/>
      <w:szCs w:val="24"/>
    </w:rPr>
  </w:style>
  <w:style w:type="paragraph" w:styleId="Heading2">
    <w:name w:val="heading 2"/>
    <w:basedOn w:val="Normal"/>
    <w:next w:val="Normal"/>
    <w:qFormat/>
    <w:rsid w:val="009813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F43DBA"/>
    <w:pPr>
      <w:keepNext/>
      <w:jc w:val="center"/>
      <w:outlineLvl w:val="5"/>
    </w:pPr>
    <w:rPr>
      <w:rFonts w:ascii="Geo_Times" w:hAnsi="Geo_Times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309F"/>
    <w:rPr>
      <w:color w:val="0000FF"/>
      <w:u w:val="single"/>
    </w:rPr>
  </w:style>
  <w:style w:type="paragraph" w:styleId="NormalWeb">
    <w:name w:val="Normal (Web)"/>
    <w:basedOn w:val="Normal"/>
    <w:rsid w:val="00525839"/>
    <w:rPr>
      <w:sz w:val="20"/>
      <w:szCs w:val="20"/>
      <w:lang w:val="ru-RU" w:eastAsia="ru-RU"/>
    </w:rPr>
  </w:style>
  <w:style w:type="table" w:styleId="TableGrid5">
    <w:name w:val="Table Grid 5"/>
    <w:basedOn w:val="TableNormal"/>
    <w:rsid w:val="00CF29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odyTextIndent3">
    <w:name w:val="Body Text Indent 3"/>
    <w:basedOn w:val="Normal"/>
    <w:rsid w:val="00266248"/>
    <w:pPr>
      <w:spacing w:after="120"/>
      <w:ind w:left="283"/>
    </w:pPr>
    <w:rPr>
      <w:sz w:val="16"/>
      <w:szCs w:val="16"/>
    </w:rPr>
  </w:style>
  <w:style w:type="paragraph" w:customStyle="1" w:styleId="1">
    <w:name w:val="Знак Знак1"/>
    <w:basedOn w:val="Normal"/>
    <w:autoRedefine/>
    <w:rsid w:val="005B597E"/>
    <w:pPr>
      <w:spacing w:after="160" w:line="240" w:lineRule="exact"/>
    </w:pPr>
    <w:rPr>
      <w:rFonts w:eastAsia="SimSun"/>
      <w:b/>
      <w:sz w:val="28"/>
    </w:rPr>
  </w:style>
  <w:style w:type="paragraph" w:customStyle="1" w:styleId="10">
    <w:name w:val="Знак Знак1"/>
    <w:basedOn w:val="Normal"/>
    <w:autoRedefine/>
    <w:rsid w:val="00C2466E"/>
    <w:pPr>
      <w:spacing w:after="160" w:line="240" w:lineRule="exact"/>
    </w:pPr>
    <w:rPr>
      <w:rFonts w:eastAsia="SimSun"/>
      <w:b/>
      <w:sz w:val="28"/>
    </w:rPr>
  </w:style>
  <w:style w:type="table" w:styleId="TableClassic3">
    <w:name w:val="Table Classic 3"/>
    <w:basedOn w:val="TableNormal"/>
    <w:rsid w:val="000B67C2"/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1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CB06F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6FD"/>
    <w:rPr>
      <w:sz w:val="24"/>
      <w:szCs w:val="24"/>
      <w:lang w:val="en-US" w:eastAsia="en-US"/>
    </w:rPr>
  </w:style>
  <w:style w:type="table" w:styleId="TableList4">
    <w:name w:val="Table List 4"/>
    <w:basedOn w:val="TableNormal"/>
    <w:rsid w:val="00037B4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1603A5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981E4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1E42"/>
  </w:style>
  <w:style w:type="paragraph" w:styleId="Header">
    <w:name w:val="header"/>
    <w:basedOn w:val="Normal"/>
    <w:rsid w:val="00981E42"/>
    <w:pPr>
      <w:tabs>
        <w:tab w:val="center" w:pos="4677"/>
        <w:tab w:val="right" w:pos="9355"/>
      </w:tabs>
    </w:pPr>
  </w:style>
  <w:style w:type="paragraph" w:styleId="ListParagraph">
    <w:name w:val="List Paragraph"/>
    <w:basedOn w:val="Normal"/>
    <w:uiPriority w:val="34"/>
    <w:qFormat/>
    <w:rsid w:val="00443F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443FFE"/>
    <w:rPr>
      <w:sz w:val="16"/>
      <w:szCs w:val="16"/>
    </w:rPr>
  </w:style>
  <w:style w:type="table" w:styleId="TableWeb1">
    <w:name w:val="Table Web 1"/>
    <w:basedOn w:val="TableNormal"/>
    <w:rsid w:val="00AC096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61E16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C24C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NoSpacing">
    <w:name w:val="No Spacing"/>
    <w:basedOn w:val="Normal"/>
    <w:uiPriority w:val="1"/>
    <w:qFormat/>
    <w:rsid w:val="007D0E31"/>
    <w:rPr>
      <w:rFonts w:ascii="Cambria" w:hAnsi="Cambria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9A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9A0"/>
    <w:rPr>
      <w:rFonts w:ascii="Cambria" w:hAnsi="Cambria"/>
      <w:i/>
      <w:iCs/>
      <w:sz w:val="22"/>
      <w:szCs w:val="22"/>
      <w:lang w:bidi="en-US"/>
    </w:rPr>
  </w:style>
  <w:style w:type="character" w:styleId="Emphasis">
    <w:name w:val="Emphasis"/>
    <w:uiPriority w:val="20"/>
    <w:qFormat/>
    <w:rsid w:val="00E448D3"/>
    <w:rPr>
      <w:b/>
      <w:bCs/>
      <w:i/>
      <w:iCs/>
      <w:spacing w:val="10"/>
    </w:rPr>
  </w:style>
  <w:style w:type="paragraph" w:customStyle="1" w:styleId="abzacixml">
    <w:name w:val="abzaci_xml"/>
    <w:basedOn w:val="NormalWeb"/>
    <w:autoRedefine/>
    <w:rsid w:val="00894173"/>
    <w:pPr>
      <w:jc w:val="both"/>
    </w:pPr>
    <w:rPr>
      <w:rFonts w:ascii="Sylfaen" w:hAnsi="Sylfaen" w:cs="AcadNusx"/>
      <w:b/>
      <w:color w:val="FF0000"/>
      <w:lang w:val="ka-GE"/>
    </w:rPr>
  </w:style>
  <w:style w:type="paragraph" w:styleId="PlainText">
    <w:name w:val="Plain Text"/>
    <w:basedOn w:val="Normal"/>
    <w:link w:val="PlainTextChar"/>
    <w:rsid w:val="008941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94173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semiHidden/>
    <w:unhideWhenUsed/>
    <w:rsid w:val="00C74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74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k-chikvinidze@mail.ru" TargetMode="External"/><Relationship Id="rId18" Type="http://schemas.openxmlformats.org/officeDocument/2006/relationships/hyperlink" Target="mailto:gabelashvili47@mail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morfologimorfologi@gmail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gogichiradze@yahoo.com" TargetMode="External"/><Relationship Id="rId17" Type="http://schemas.openxmlformats.org/officeDocument/2006/relationships/hyperlink" Target="mailto:n.julakidze@gmail.com" TargetMode="External"/><Relationship Id="rId25" Type="http://schemas.openxmlformats.org/officeDocument/2006/relationships/hyperlink" Target="mailto:japaridze.nino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adona1967@mail.ru" TargetMode="External"/><Relationship Id="rId20" Type="http://schemas.openxmlformats.org/officeDocument/2006/relationships/hyperlink" Target="mailto:magdana.jikia@atsu.edu.g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ctorirma@mail.ru" TargetMode="External"/><Relationship Id="rId24" Type="http://schemas.openxmlformats.org/officeDocument/2006/relationships/hyperlink" Target="mailto:darejank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eimurazilomsianidze@gmail.com" TargetMode="External"/><Relationship Id="rId23" Type="http://schemas.openxmlformats.org/officeDocument/2006/relationships/hyperlink" Target="mailto:giorgichakvetadze94@yahoo.com" TargetMode="External"/><Relationship Id="rId10" Type="http://schemas.openxmlformats.org/officeDocument/2006/relationships/hyperlink" Target="mailto:ltddentimeri@mail.ru" TargetMode="External"/><Relationship Id="rId19" Type="http://schemas.openxmlformats.org/officeDocument/2006/relationships/hyperlink" Target="mailto:mchhobadze@mail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shotajinjolia@yahoo.com" TargetMode="External"/><Relationship Id="rId22" Type="http://schemas.openxmlformats.org/officeDocument/2006/relationships/hyperlink" Target="mailto:nanashavlakadze@hot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2865</Words>
  <Characters>16337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19164</CharactersWithSpaces>
  <SharedDoc>false</SharedDoc>
  <HLinks>
    <vt:vector size="90" baseType="variant">
      <vt:variant>
        <vt:i4>3407963</vt:i4>
      </vt:variant>
      <vt:variant>
        <vt:i4>42</vt:i4>
      </vt:variant>
      <vt:variant>
        <vt:i4>0</vt:i4>
      </vt:variant>
      <vt:variant>
        <vt:i4>5</vt:i4>
      </vt:variant>
      <vt:variant>
        <vt:lpwstr>mailto:japaridze.nino@mail.ru</vt:lpwstr>
      </vt:variant>
      <vt:variant>
        <vt:lpwstr/>
      </vt:variant>
      <vt:variant>
        <vt:i4>4128792</vt:i4>
      </vt:variant>
      <vt:variant>
        <vt:i4>39</vt:i4>
      </vt:variant>
      <vt:variant>
        <vt:i4>0</vt:i4>
      </vt:variant>
      <vt:variant>
        <vt:i4>5</vt:i4>
      </vt:variant>
      <vt:variant>
        <vt:lpwstr>mailto:darejank@yandex.ru</vt:lpwstr>
      </vt:variant>
      <vt:variant>
        <vt:lpwstr/>
      </vt:variant>
      <vt:variant>
        <vt:i4>3670024</vt:i4>
      </vt:variant>
      <vt:variant>
        <vt:i4>36</vt:i4>
      </vt:variant>
      <vt:variant>
        <vt:i4>0</vt:i4>
      </vt:variant>
      <vt:variant>
        <vt:i4>5</vt:i4>
      </vt:variant>
      <vt:variant>
        <vt:lpwstr>mailto:samsonlegion@yandex.ru</vt:lpwstr>
      </vt:variant>
      <vt:variant>
        <vt:lpwstr/>
      </vt:variant>
      <vt:variant>
        <vt:i4>6881348</vt:i4>
      </vt:variant>
      <vt:variant>
        <vt:i4>33</vt:i4>
      </vt:variant>
      <vt:variant>
        <vt:i4>0</vt:i4>
      </vt:variant>
      <vt:variant>
        <vt:i4>5</vt:i4>
      </vt:variant>
      <vt:variant>
        <vt:lpwstr>mailto:nanashavlakadze@hotmail.com</vt:lpwstr>
      </vt:variant>
      <vt:variant>
        <vt:lpwstr/>
      </vt:variant>
      <vt:variant>
        <vt:i4>1769529</vt:i4>
      </vt:variant>
      <vt:variant>
        <vt:i4>30</vt:i4>
      </vt:variant>
      <vt:variant>
        <vt:i4>0</vt:i4>
      </vt:variant>
      <vt:variant>
        <vt:i4>5</vt:i4>
      </vt:variant>
      <vt:variant>
        <vt:lpwstr>mailto:magdana.jikia@atsu.edu.ge</vt:lpwstr>
      </vt:variant>
      <vt:variant>
        <vt:lpwstr/>
      </vt:variant>
      <vt:variant>
        <vt:i4>2883592</vt:i4>
      </vt:variant>
      <vt:variant>
        <vt:i4>27</vt:i4>
      </vt:variant>
      <vt:variant>
        <vt:i4>0</vt:i4>
      </vt:variant>
      <vt:variant>
        <vt:i4>5</vt:i4>
      </vt:variant>
      <vt:variant>
        <vt:lpwstr>mailto:mchhobadze@mail.ru</vt:lpwstr>
      </vt:variant>
      <vt:variant>
        <vt:lpwstr/>
      </vt:variant>
      <vt:variant>
        <vt:i4>6881370</vt:i4>
      </vt:variant>
      <vt:variant>
        <vt:i4>24</vt:i4>
      </vt:variant>
      <vt:variant>
        <vt:i4>0</vt:i4>
      </vt:variant>
      <vt:variant>
        <vt:i4>5</vt:i4>
      </vt:variant>
      <vt:variant>
        <vt:lpwstr>mailto:gabelashvili47@mail.ru</vt:lpwstr>
      </vt:variant>
      <vt:variant>
        <vt:lpwstr/>
      </vt:variant>
      <vt:variant>
        <vt:i4>262246</vt:i4>
      </vt:variant>
      <vt:variant>
        <vt:i4>21</vt:i4>
      </vt:variant>
      <vt:variant>
        <vt:i4>0</vt:i4>
      </vt:variant>
      <vt:variant>
        <vt:i4>5</vt:i4>
      </vt:variant>
      <vt:variant>
        <vt:lpwstr>mailto:n.julakidze@gmail.com</vt:lpwstr>
      </vt:variant>
      <vt:variant>
        <vt:lpwstr/>
      </vt:variant>
      <vt:variant>
        <vt:i4>3997697</vt:i4>
      </vt:variant>
      <vt:variant>
        <vt:i4>18</vt:i4>
      </vt:variant>
      <vt:variant>
        <vt:i4>0</vt:i4>
      </vt:variant>
      <vt:variant>
        <vt:i4>5</vt:i4>
      </vt:variant>
      <vt:variant>
        <vt:lpwstr>mailto:madona1967@mail.ru</vt:lpwstr>
      </vt:variant>
      <vt:variant>
        <vt:lpwstr/>
      </vt:variant>
      <vt:variant>
        <vt:i4>6881348</vt:i4>
      </vt:variant>
      <vt:variant>
        <vt:i4>15</vt:i4>
      </vt:variant>
      <vt:variant>
        <vt:i4>0</vt:i4>
      </vt:variant>
      <vt:variant>
        <vt:i4>5</vt:i4>
      </vt:variant>
      <vt:variant>
        <vt:lpwstr>mailto:teimurazilomsianidze@gmail.com</vt:lpwstr>
      </vt:variant>
      <vt:variant>
        <vt:lpwstr/>
      </vt:variant>
      <vt:variant>
        <vt:i4>6357083</vt:i4>
      </vt:variant>
      <vt:variant>
        <vt:i4>12</vt:i4>
      </vt:variant>
      <vt:variant>
        <vt:i4>0</vt:i4>
      </vt:variant>
      <vt:variant>
        <vt:i4>5</vt:i4>
      </vt:variant>
      <vt:variant>
        <vt:lpwstr>mailto:shotajinjolia@yahoo.com</vt:lpwstr>
      </vt:variant>
      <vt:variant>
        <vt:lpwstr/>
      </vt:variant>
      <vt:variant>
        <vt:i4>4522017</vt:i4>
      </vt:variant>
      <vt:variant>
        <vt:i4>9</vt:i4>
      </vt:variant>
      <vt:variant>
        <vt:i4>0</vt:i4>
      </vt:variant>
      <vt:variant>
        <vt:i4>5</vt:i4>
      </vt:variant>
      <vt:variant>
        <vt:lpwstr>mailto:k-chikvinidze@mail.ru</vt:lpwstr>
      </vt:variant>
      <vt:variant>
        <vt:lpwstr/>
      </vt:variant>
      <vt:variant>
        <vt:i4>8126538</vt:i4>
      </vt:variant>
      <vt:variant>
        <vt:i4>6</vt:i4>
      </vt:variant>
      <vt:variant>
        <vt:i4>0</vt:i4>
      </vt:variant>
      <vt:variant>
        <vt:i4>5</vt:i4>
      </vt:variant>
      <vt:variant>
        <vt:lpwstr>mailto:gogichiradze@yahoo.com</vt:lpwstr>
      </vt:variant>
      <vt:variant>
        <vt:lpwstr/>
      </vt:variant>
      <vt:variant>
        <vt:i4>3211290</vt:i4>
      </vt:variant>
      <vt:variant>
        <vt:i4>3</vt:i4>
      </vt:variant>
      <vt:variant>
        <vt:i4>0</vt:i4>
      </vt:variant>
      <vt:variant>
        <vt:i4>5</vt:i4>
      </vt:variant>
      <vt:variant>
        <vt:lpwstr>mailto:doctorirma@mail.ru</vt:lpwstr>
      </vt:variant>
      <vt:variant>
        <vt:lpwstr/>
      </vt:variant>
      <vt:variant>
        <vt:i4>5963899</vt:i4>
      </vt:variant>
      <vt:variant>
        <vt:i4>0</vt:i4>
      </vt:variant>
      <vt:variant>
        <vt:i4>0</vt:i4>
      </vt:variant>
      <vt:variant>
        <vt:i4>5</vt:i4>
      </vt:variant>
      <vt:variant>
        <vt:lpwstr>mailto:ltddentimeri@mail.ru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Tengizi</dc:creator>
  <cp:lastModifiedBy>Nino Goletiani</cp:lastModifiedBy>
  <cp:revision>36</cp:revision>
  <cp:lastPrinted>2017-10-16T13:59:00Z</cp:lastPrinted>
  <dcterms:created xsi:type="dcterms:W3CDTF">2017-08-30T10:59:00Z</dcterms:created>
  <dcterms:modified xsi:type="dcterms:W3CDTF">2018-06-20T12:22:00Z</dcterms:modified>
</cp:coreProperties>
</file>